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C2" w:rsidRPr="00190A4B" w:rsidRDefault="00366A9B" w:rsidP="00EC05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0C5BC2" w:rsidRPr="00190A4B">
        <w:rPr>
          <w:rFonts w:ascii="Times New Roman" w:hAnsi="Times New Roman" w:cs="Times New Roman"/>
          <w:b/>
        </w:rPr>
        <w:t>Информация</w:t>
      </w:r>
    </w:p>
    <w:p w:rsidR="000C5BC2" w:rsidRDefault="000C5BC2" w:rsidP="00EC056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90A4B">
        <w:rPr>
          <w:rFonts w:ascii="Times New Roman" w:hAnsi="Times New Roman" w:cs="Times New Roman"/>
          <w:b/>
        </w:rPr>
        <w:t>о проведении</w:t>
      </w:r>
      <w:r w:rsidR="004441B4">
        <w:rPr>
          <w:rFonts w:ascii="Times New Roman" w:hAnsi="Times New Roman" w:cs="Times New Roman"/>
          <w:b/>
        </w:rPr>
        <w:t xml:space="preserve"> конкурса</w:t>
      </w:r>
      <w:r w:rsidR="00F029FB">
        <w:rPr>
          <w:rFonts w:ascii="Times New Roman" w:hAnsi="Times New Roman" w:cs="Times New Roman"/>
          <w:b/>
        </w:rPr>
        <w:t xml:space="preserve"> </w:t>
      </w:r>
      <w:r w:rsidR="00B5534F">
        <w:rPr>
          <w:rFonts w:ascii="Times New Roman" w:hAnsi="Times New Roman" w:cs="Times New Roman"/>
          <w:b/>
        </w:rPr>
        <w:t xml:space="preserve">для </w:t>
      </w:r>
      <w:r w:rsidR="00864C51">
        <w:rPr>
          <w:rFonts w:ascii="Times New Roman" w:hAnsi="Times New Roman" w:cs="Times New Roman"/>
          <w:b/>
        </w:rPr>
        <w:t xml:space="preserve">замещения Вакантной должности </w:t>
      </w:r>
      <w:r w:rsidRPr="00190A4B">
        <w:rPr>
          <w:rFonts w:ascii="Times New Roman" w:hAnsi="Times New Roman" w:cs="Times New Roman"/>
          <w:b/>
        </w:rPr>
        <w:t>федеральной государственной гражданской службы в Средне-Поволжском управлении Федеральной службы по экологическому, технологическому  и атомному надзору</w:t>
      </w:r>
    </w:p>
    <w:p w:rsidR="00EC056C" w:rsidRPr="00190A4B" w:rsidRDefault="00EC056C" w:rsidP="00EC056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7168E" w:rsidRPr="00190A4B" w:rsidRDefault="0087168E" w:rsidP="00EC05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0A4B">
        <w:rPr>
          <w:rFonts w:ascii="Times New Roman" w:hAnsi="Times New Roman" w:cs="Times New Roman"/>
        </w:rPr>
        <w:t xml:space="preserve">1. </w:t>
      </w:r>
      <w:r w:rsidR="00FA2973" w:rsidRPr="00190A4B">
        <w:rPr>
          <w:rFonts w:ascii="Times New Roman" w:hAnsi="Times New Roman" w:cs="Times New Roman"/>
        </w:rPr>
        <w:t xml:space="preserve">Средне-Поволжское управление Федеральной службы по экологическому, технологическому и атомному надзору объявляет </w:t>
      </w:r>
      <w:r w:rsidR="00FA2973" w:rsidRPr="004C6CD2">
        <w:rPr>
          <w:rFonts w:ascii="Times New Roman" w:hAnsi="Times New Roman" w:cs="Times New Roman"/>
          <w:b/>
        </w:rPr>
        <w:t xml:space="preserve">1 этап </w:t>
      </w:r>
      <w:r w:rsidR="00F029FB" w:rsidRPr="004C6CD2">
        <w:rPr>
          <w:rFonts w:ascii="Times New Roman" w:hAnsi="Times New Roman" w:cs="Times New Roman"/>
          <w:b/>
        </w:rPr>
        <w:t xml:space="preserve"> конкурса</w:t>
      </w:r>
      <w:r w:rsidR="00F029FB">
        <w:rPr>
          <w:rFonts w:ascii="Times New Roman" w:hAnsi="Times New Roman" w:cs="Times New Roman"/>
        </w:rPr>
        <w:t xml:space="preserve"> на замещение вакантной должности</w:t>
      </w:r>
      <w:r w:rsidR="00FA2973" w:rsidRPr="00190A4B">
        <w:rPr>
          <w:rFonts w:ascii="Times New Roman" w:hAnsi="Times New Roman" w:cs="Times New Roman"/>
        </w:rPr>
        <w:t xml:space="preserve"> государственной гражданской службы Российской Федерации:</w:t>
      </w:r>
    </w:p>
    <w:p w:rsidR="00F029FB" w:rsidRDefault="00F029FB" w:rsidP="00E3663B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864C51" w:rsidRDefault="00EB10CB" w:rsidP="001A0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 </w:t>
      </w:r>
      <w:r w:rsidR="00380465">
        <w:rPr>
          <w:rFonts w:ascii="Times New Roman" w:hAnsi="Times New Roman" w:cs="Times New Roman"/>
          <w:b/>
          <w:iCs/>
        </w:rPr>
        <w:t>Г</w:t>
      </w:r>
      <w:r w:rsidR="00B5534F">
        <w:rPr>
          <w:rFonts w:ascii="Times New Roman" w:hAnsi="Times New Roman" w:cs="Times New Roman"/>
          <w:b/>
          <w:iCs/>
        </w:rPr>
        <w:t xml:space="preserve">осударственного инспектора </w:t>
      </w:r>
      <w:r w:rsidR="00191953">
        <w:rPr>
          <w:rFonts w:ascii="Times New Roman" w:hAnsi="Times New Roman" w:cs="Times New Roman"/>
          <w:b/>
          <w:iCs/>
        </w:rPr>
        <w:t>Ульяновского</w:t>
      </w:r>
    </w:p>
    <w:p w:rsidR="001F5ACA" w:rsidRPr="004C6CD2" w:rsidRDefault="00191953" w:rsidP="003804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 регионального </w:t>
      </w:r>
      <w:r w:rsidR="00916894">
        <w:rPr>
          <w:rFonts w:ascii="Times New Roman" w:hAnsi="Times New Roman" w:cs="Times New Roman"/>
          <w:b/>
          <w:iCs/>
        </w:rPr>
        <w:t xml:space="preserve">отдела </w:t>
      </w:r>
      <w:r w:rsidR="00380465">
        <w:rPr>
          <w:rFonts w:ascii="Times New Roman" w:hAnsi="Times New Roman" w:cs="Times New Roman"/>
          <w:b/>
          <w:iCs/>
        </w:rPr>
        <w:t>общепромышленного надзора (</w:t>
      </w:r>
      <w:proofErr w:type="spellStart"/>
      <w:r w:rsidR="00380465">
        <w:rPr>
          <w:rFonts w:ascii="Times New Roman" w:hAnsi="Times New Roman" w:cs="Times New Roman"/>
          <w:b/>
          <w:iCs/>
        </w:rPr>
        <w:t>г</w:t>
      </w:r>
      <w:proofErr w:type="gramStart"/>
      <w:r w:rsidR="00380465">
        <w:rPr>
          <w:rFonts w:ascii="Times New Roman" w:hAnsi="Times New Roman" w:cs="Times New Roman"/>
          <w:b/>
          <w:iCs/>
        </w:rPr>
        <w:t>.У</w:t>
      </w:r>
      <w:proofErr w:type="gramEnd"/>
      <w:r w:rsidR="00380465">
        <w:rPr>
          <w:rFonts w:ascii="Times New Roman" w:hAnsi="Times New Roman" w:cs="Times New Roman"/>
          <w:b/>
          <w:iCs/>
        </w:rPr>
        <w:t>льяновск</w:t>
      </w:r>
      <w:proofErr w:type="spellEnd"/>
      <w:r w:rsidR="00380465">
        <w:rPr>
          <w:rFonts w:ascii="Times New Roman" w:hAnsi="Times New Roman" w:cs="Times New Roman"/>
          <w:b/>
          <w:iCs/>
        </w:rPr>
        <w:t xml:space="preserve">)                   </w:t>
      </w:r>
      <w:r w:rsidR="00864C51">
        <w:rPr>
          <w:rFonts w:ascii="Times New Roman" w:hAnsi="Times New Roman" w:cs="Times New Roman"/>
          <w:b/>
          <w:iCs/>
        </w:rPr>
        <w:t>- 1 вакансия</w:t>
      </w:r>
    </w:p>
    <w:p w:rsidR="009E6CBB" w:rsidRDefault="009E6CBB" w:rsidP="009E6CB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</w:rPr>
      </w:pPr>
      <w:r w:rsidRPr="009E6CBB">
        <w:rPr>
          <w:rFonts w:ascii="Times New Roman" w:hAnsi="Times New Roman" w:cs="Times New Roman"/>
          <w:iCs/>
        </w:rPr>
        <w:t xml:space="preserve"> </w:t>
      </w:r>
    </w:p>
    <w:p w:rsidR="0087168E" w:rsidRPr="00DB24AA" w:rsidRDefault="0087168E" w:rsidP="009E6CBB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DB24AA">
        <w:rPr>
          <w:rFonts w:ascii="Times New Roman" w:hAnsi="Times New Roman" w:cs="Times New Roman"/>
          <w:b/>
          <w:bCs/>
          <w:color w:val="000000" w:themeColor="text1"/>
        </w:rPr>
        <w:t>2. Требования, предъявляе</w:t>
      </w:r>
      <w:r w:rsidR="00FB2E3B" w:rsidRPr="00DB24AA">
        <w:rPr>
          <w:rFonts w:ascii="Times New Roman" w:hAnsi="Times New Roman" w:cs="Times New Roman"/>
          <w:b/>
          <w:bCs/>
          <w:color w:val="000000" w:themeColor="text1"/>
        </w:rPr>
        <w:t>мые к претендентам на должность</w:t>
      </w:r>
      <w:r w:rsidR="00745F00" w:rsidRPr="00DB24AA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="003476F0" w:rsidRPr="00DB24AA">
        <w:rPr>
          <w:rFonts w:ascii="Times New Roman" w:hAnsi="Times New Roman" w:cs="Times New Roman"/>
          <w:b/>
          <w:iCs/>
          <w:color w:val="000000" w:themeColor="text1"/>
        </w:rPr>
        <w:t>г</w:t>
      </w:r>
      <w:r w:rsidR="00B5534F" w:rsidRPr="00DB24AA">
        <w:rPr>
          <w:rFonts w:ascii="Times New Roman" w:hAnsi="Times New Roman" w:cs="Times New Roman"/>
          <w:b/>
          <w:iCs/>
          <w:color w:val="000000" w:themeColor="text1"/>
        </w:rPr>
        <w:t xml:space="preserve">осударственного инспектора </w:t>
      </w:r>
      <w:r w:rsidR="00745F00" w:rsidRPr="00DB24AA">
        <w:rPr>
          <w:rFonts w:ascii="Times New Roman" w:hAnsi="Times New Roman" w:cs="Times New Roman"/>
          <w:b/>
          <w:iCs/>
          <w:color w:val="000000" w:themeColor="text1"/>
        </w:rPr>
        <w:t>Отдела:</w:t>
      </w:r>
    </w:p>
    <w:p w:rsidR="0087168E" w:rsidRPr="00DB24AA" w:rsidRDefault="0087168E" w:rsidP="00EC05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2.1. Гражданство Российской Федерации.</w:t>
      </w:r>
    </w:p>
    <w:p w:rsidR="0053027B" w:rsidRPr="00DB24AA" w:rsidRDefault="0053027B" w:rsidP="00EC05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 xml:space="preserve">2.2. </w:t>
      </w:r>
      <w:r w:rsidR="00095322" w:rsidRPr="00DB24AA">
        <w:rPr>
          <w:rFonts w:ascii="Times New Roman" w:hAnsi="Times New Roman" w:cs="Times New Roman"/>
          <w:color w:val="000000" w:themeColor="text1"/>
        </w:rPr>
        <w:t xml:space="preserve">Гражданский служащий, замещающий должность </w:t>
      </w:r>
      <w:r w:rsidR="00843B75" w:rsidRPr="00DB24AA">
        <w:rPr>
          <w:rFonts w:ascii="Times New Roman" w:hAnsi="Times New Roman" w:cs="Times New Roman"/>
          <w:color w:val="000000" w:themeColor="text1"/>
        </w:rPr>
        <w:t>О</w:t>
      </w:r>
      <w:r w:rsidR="00095322" w:rsidRPr="00DB24AA">
        <w:rPr>
          <w:rFonts w:ascii="Times New Roman" w:hAnsi="Times New Roman" w:cs="Times New Roman"/>
          <w:color w:val="000000" w:themeColor="text1"/>
        </w:rPr>
        <w:t xml:space="preserve">тдела, должен иметь высшее образование не ниже уровня </w:t>
      </w:r>
      <w:proofErr w:type="spellStart"/>
      <w:r w:rsidR="00095322" w:rsidRPr="00DB24AA">
        <w:rPr>
          <w:rFonts w:ascii="Times New Roman" w:hAnsi="Times New Roman" w:cs="Times New Roman"/>
          <w:color w:val="000000" w:themeColor="text1"/>
        </w:rPr>
        <w:t>бакалавриат</w:t>
      </w:r>
      <w:proofErr w:type="spellEnd"/>
      <w:r w:rsidR="00095322" w:rsidRPr="00DB24AA">
        <w:rPr>
          <w:rFonts w:ascii="Times New Roman" w:hAnsi="Times New Roman" w:cs="Times New Roman"/>
          <w:color w:val="000000" w:themeColor="text1"/>
        </w:rPr>
        <w:t>.</w:t>
      </w:r>
    </w:p>
    <w:p w:rsidR="00D95779" w:rsidRPr="00DB24AA" w:rsidRDefault="00D95779" w:rsidP="009615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 xml:space="preserve">2.3 </w:t>
      </w:r>
      <w:r w:rsidR="00DB24AA" w:rsidRPr="00DB24AA">
        <w:rPr>
          <w:rFonts w:ascii="Times New Roman" w:hAnsi="Times New Roman" w:cs="Times New Roman"/>
          <w:color w:val="000000" w:themeColor="text1"/>
        </w:rPr>
        <w:t xml:space="preserve">Гражданский </w:t>
      </w:r>
      <w:r w:rsidR="00380465">
        <w:rPr>
          <w:rFonts w:ascii="Times New Roman" w:hAnsi="Times New Roman" w:cs="Times New Roman"/>
          <w:color w:val="000000" w:themeColor="text1"/>
        </w:rPr>
        <w:t xml:space="preserve">служащий, замещающий должность </w:t>
      </w:r>
      <w:r w:rsidR="00380465" w:rsidRPr="00961515">
        <w:rPr>
          <w:rFonts w:ascii="Times New Roman" w:hAnsi="Times New Roman" w:cs="Times New Roman"/>
          <w:color w:val="000000" w:themeColor="text1"/>
        </w:rPr>
        <w:t>государственного инспектора о</w:t>
      </w:r>
      <w:r w:rsidR="00DB24AA" w:rsidRPr="00961515">
        <w:rPr>
          <w:rFonts w:ascii="Times New Roman" w:hAnsi="Times New Roman" w:cs="Times New Roman"/>
          <w:color w:val="000000" w:themeColor="text1"/>
        </w:rPr>
        <w:t>тдела</w:t>
      </w:r>
      <w:r w:rsidR="00DB24AA" w:rsidRPr="00DB24AA">
        <w:rPr>
          <w:rFonts w:ascii="Times New Roman" w:hAnsi="Times New Roman" w:cs="Times New Roman"/>
          <w:color w:val="000000" w:themeColor="text1"/>
        </w:rPr>
        <w:t xml:space="preserve">, должен иметь </w:t>
      </w:r>
      <w:r w:rsidR="00380465">
        <w:rPr>
          <w:rFonts w:ascii="Times New Roman" w:hAnsi="Times New Roman" w:cs="Times New Roman"/>
          <w:color w:val="000000" w:themeColor="text1"/>
        </w:rPr>
        <w:t xml:space="preserve">специальность </w:t>
      </w:r>
      <w:r w:rsidR="00DB24AA" w:rsidRPr="00DB24AA">
        <w:rPr>
          <w:rFonts w:ascii="Times New Roman" w:hAnsi="Times New Roman" w:cs="Times New Roman"/>
          <w:color w:val="000000" w:themeColor="text1"/>
        </w:rPr>
        <w:t xml:space="preserve">по направлениям подготовки </w:t>
      </w:r>
      <w:r w:rsidR="00380465">
        <w:rPr>
          <w:rFonts w:ascii="Times New Roman" w:hAnsi="Times New Roman" w:cs="Times New Roman"/>
          <w:color w:val="000000" w:themeColor="text1"/>
        </w:rPr>
        <w:t>профессионального образования</w:t>
      </w:r>
      <w:r w:rsidR="00380465" w:rsidRPr="00961515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="00961515" w:rsidRPr="00961515">
        <w:rPr>
          <w:rFonts w:ascii="Times New Roman" w:hAnsi="Times New Roman" w:cs="Times New Roman"/>
          <w:b/>
          <w:color w:val="000000" w:themeColor="text1"/>
        </w:rPr>
        <w:t>«Т</w:t>
      </w:r>
      <w:r w:rsidR="00961515">
        <w:rPr>
          <w:rFonts w:ascii="Times New Roman" w:hAnsi="Times New Roman" w:cs="Times New Roman"/>
          <w:b/>
          <w:color w:val="000000" w:themeColor="text1"/>
        </w:rPr>
        <w:t xml:space="preserve">еплоэнергетика и теплотехника», </w:t>
      </w:r>
      <w:r w:rsidR="00961515" w:rsidRPr="00961515">
        <w:rPr>
          <w:rFonts w:ascii="Times New Roman" w:hAnsi="Times New Roman" w:cs="Times New Roman"/>
          <w:b/>
          <w:color w:val="000000" w:themeColor="text1"/>
        </w:rPr>
        <w:t>«Технологические машины и оборудование», «Энергетическое машиностроение», «Прикладная механика», «Автоматизация технологич</w:t>
      </w:r>
      <w:r w:rsidR="00961515">
        <w:rPr>
          <w:rFonts w:ascii="Times New Roman" w:hAnsi="Times New Roman" w:cs="Times New Roman"/>
          <w:b/>
          <w:color w:val="000000" w:themeColor="text1"/>
        </w:rPr>
        <w:t xml:space="preserve">еских процессов и производств», </w:t>
      </w:r>
      <w:r w:rsidR="00961515" w:rsidRPr="00961515">
        <w:rPr>
          <w:rFonts w:ascii="Times New Roman" w:hAnsi="Times New Roman" w:cs="Times New Roman"/>
          <w:b/>
          <w:color w:val="000000" w:themeColor="text1"/>
        </w:rPr>
        <w:t>«Конструкторско-технологическое обеспечение машиностроительных производств», «</w:t>
      </w:r>
      <w:proofErr w:type="spellStart"/>
      <w:r w:rsidR="00961515" w:rsidRPr="00961515">
        <w:rPr>
          <w:rFonts w:ascii="Times New Roman" w:hAnsi="Times New Roman" w:cs="Times New Roman"/>
          <w:b/>
          <w:color w:val="000000" w:themeColor="text1"/>
        </w:rPr>
        <w:t>Мехатроника</w:t>
      </w:r>
      <w:proofErr w:type="spellEnd"/>
      <w:r w:rsidR="00961515" w:rsidRPr="00961515">
        <w:rPr>
          <w:rFonts w:ascii="Times New Roman" w:hAnsi="Times New Roman" w:cs="Times New Roman"/>
          <w:b/>
          <w:color w:val="000000" w:themeColor="text1"/>
        </w:rPr>
        <w:t xml:space="preserve"> и робототехника», «Машиностроение», «Технология транспортных процессов», «Наземные транспортно-технологические комплексы», «Эксплуатация </w:t>
      </w:r>
      <w:proofErr w:type="spellStart"/>
      <w:r w:rsidR="00961515" w:rsidRPr="00961515">
        <w:rPr>
          <w:rFonts w:ascii="Times New Roman" w:hAnsi="Times New Roman" w:cs="Times New Roman"/>
          <w:b/>
          <w:color w:val="000000" w:themeColor="text1"/>
        </w:rPr>
        <w:t>транспортнотехнологических</w:t>
      </w:r>
      <w:proofErr w:type="spellEnd"/>
      <w:r w:rsidR="00961515" w:rsidRPr="00961515">
        <w:rPr>
          <w:rFonts w:ascii="Times New Roman" w:hAnsi="Times New Roman" w:cs="Times New Roman"/>
          <w:b/>
          <w:color w:val="000000" w:themeColor="text1"/>
        </w:rPr>
        <w:t xml:space="preserve"> машин и комплексов» «Наземные транспортно-технологические средства», «Транспортные средства специального </w:t>
      </w:r>
      <w:proofErr w:type="spellStart"/>
      <w:r w:rsidR="00961515" w:rsidRPr="00961515">
        <w:rPr>
          <w:rFonts w:ascii="Times New Roman" w:hAnsi="Times New Roman" w:cs="Times New Roman"/>
          <w:b/>
          <w:color w:val="000000" w:themeColor="text1"/>
        </w:rPr>
        <w:t>назначения»</w:t>
      </w:r>
      <w:proofErr w:type="gramStart"/>
      <w:r w:rsidR="00961515" w:rsidRPr="00961515">
        <w:rPr>
          <w:rFonts w:ascii="Times New Roman" w:hAnsi="Times New Roman" w:cs="Times New Roman"/>
          <w:b/>
          <w:color w:val="000000" w:themeColor="text1"/>
        </w:rPr>
        <w:t>,«</w:t>
      </w:r>
      <w:proofErr w:type="gramEnd"/>
      <w:r w:rsidR="00961515" w:rsidRPr="00961515">
        <w:rPr>
          <w:rFonts w:ascii="Times New Roman" w:hAnsi="Times New Roman" w:cs="Times New Roman"/>
          <w:b/>
          <w:color w:val="000000" w:themeColor="text1"/>
        </w:rPr>
        <w:t>Прикладная</w:t>
      </w:r>
      <w:proofErr w:type="spellEnd"/>
      <w:r w:rsidR="00961515" w:rsidRPr="00961515">
        <w:rPr>
          <w:rFonts w:ascii="Times New Roman" w:hAnsi="Times New Roman" w:cs="Times New Roman"/>
          <w:b/>
          <w:color w:val="000000" w:themeColor="text1"/>
        </w:rPr>
        <w:t xml:space="preserve"> геология, горное дело, нефтегазовое дело и геодезия», «Горное дело», «Технологии материалов», «Машиностроение», «Материаловедение и технологии материалов», «Управление </w:t>
      </w:r>
      <w:proofErr w:type="gramStart"/>
      <w:r w:rsidR="00961515" w:rsidRPr="00961515">
        <w:rPr>
          <w:rFonts w:ascii="Times New Roman" w:hAnsi="Times New Roman" w:cs="Times New Roman"/>
          <w:b/>
          <w:color w:val="000000" w:themeColor="text1"/>
        </w:rPr>
        <w:t xml:space="preserve">качеством», «Прикладная геология», «Прикладная геодезия», «Разведка и разработка полезных ископаемых», «Физические процессы горного или нефтегазового производства», «Металлургия», «Геология», «Картография и </w:t>
      </w:r>
      <w:proofErr w:type="spellStart"/>
      <w:r w:rsidR="00961515" w:rsidRPr="00961515">
        <w:rPr>
          <w:rFonts w:ascii="Times New Roman" w:hAnsi="Times New Roman" w:cs="Times New Roman"/>
          <w:b/>
          <w:color w:val="000000" w:themeColor="text1"/>
        </w:rPr>
        <w:t>геоинформатика</w:t>
      </w:r>
      <w:proofErr w:type="spellEnd"/>
      <w:r w:rsidR="00961515" w:rsidRPr="00961515">
        <w:rPr>
          <w:rFonts w:ascii="Times New Roman" w:hAnsi="Times New Roman" w:cs="Times New Roman"/>
          <w:b/>
          <w:color w:val="000000" w:themeColor="text1"/>
        </w:rPr>
        <w:t xml:space="preserve">», «Геодезия и дистанционное зондирование», «Боеприпасы и взрыватели», «Землеустройство и кадастры», «Химическая технология </w:t>
      </w:r>
      <w:proofErr w:type="spellStart"/>
      <w:r w:rsidR="00961515" w:rsidRPr="00961515">
        <w:rPr>
          <w:rFonts w:ascii="Times New Roman" w:hAnsi="Times New Roman" w:cs="Times New Roman"/>
          <w:b/>
          <w:color w:val="000000" w:themeColor="text1"/>
        </w:rPr>
        <w:t>энергонасыщенных</w:t>
      </w:r>
      <w:proofErr w:type="spellEnd"/>
      <w:r w:rsidR="00961515" w:rsidRPr="00961515">
        <w:rPr>
          <w:rFonts w:ascii="Times New Roman" w:hAnsi="Times New Roman" w:cs="Times New Roman"/>
          <w:b/>
          <w:color w:val="000000" w:themeColor="text1"/>
        </w:rPr>
        <w:t xml:space="preserve"> материалов и изделий», «Химические технологии» </w:t>
      </w:r>
      <w:r w:rsidR="00DB24AA" w:rsidRPr="00961515">
        <w:rPr>
          <w:rFonts w:ascii="Times New Roman" w:hAnsi="Times New Roman" w:cs="Times New Roman"/>
          <w:b/>
          <w:color w:val="000000" w:themeColor="text1"/>
        </w:rPr>
        <w:t>или иные специальности</w:t>
      </w:r>
      <w:r w:rsidR="00DB24AA" w:rsidRPr="00DB24AA">
        <w:rPr>
          <w:rFonts w:ascii="Times New Roman" w:hAnsi="Times New Roman" w:cs="Times New Roman"/>
          <w:color w:val="000000" w:themeColor="text1"/>
        </w:rPr>
        <w:t xml:space="preserve"> и направления подготовки, содержащиеся в ранее применяемых перечнях специальностей и направлений подготовки,</w:t>
      </w:r>
      <w:proofErr w:type="gramEnd"/>
      <w:r w:rsidR="00DB24AA" w:rsidRPr="00DB24AA">
        <w:rPr>
          <w:rFonts w:ascii="Times New Roman" w:hAnsi="Times New Roman" w:cs="Times New Roman"/>
          <w:color w:val="000000" w:themeColor="text1"/>
        </w:rPr>
        <w:t xml:space="preserve"> для </w:t>
      </w:r>
      <w:proofErr w:type="gramStart"/>
      <w:r w:rsidR="00DB24AA" w:rsidRPr="00DB24AA">
        <w:rPr>
          <w:rFonts w:ascii="Times New Roman" w:hAnsi="Times New Roman" w:cs="Times New Roman"/>
          <w:color w:val="000000" w:themeColor="text1"/>
        </w:rPr>
        <w:t>которых</w:t>
      </w:r>
      <w:proofErr w:type="gramEnd"/>
      <w:r w:rsidR="00DB24AA" w:rsidRPr="00DB24AA">
        <w:rPr>
          <w:rFonts w:ascii="Times New Roman" w:hAnsi="Times New Roman" w:cs="Times New Roman"/>
          <w:color w:val="000000" w:themeColor="text1"/>
        </w:rPr>
        <w:t xml:space="preserve">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87168E" w:rsidRPr="00DB24AA" w:rsidRDefault="00D95779" w:rsidP="009E6C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2.4</w:t>
      </w:r>
      <w:r w:rsidR="0087168E" w:rsidRPr="00DB24AA">
        <w:rPr>
          <w:rFonts w:ascii="Times New Roman" w:hAnsi="Times New Roman" w:cs="Times New Roman"/>
          <w:color w:val="000000" w:themeColor="text1"/>
        </w:rPr>
        <w:t xml:space="preserve">. </w:t>
      </w:r>
      <w:r w:rsidR="0053027B" w:rsidRPr="00DB24AA">
        <w:rPr>
          <w:rFonts w:ascii="Times New Roman" w:hAnsi="Times New Roman" w:cs="Times New Roman"/>
          <w:color w:val="000000" w:themeColor="text1"/>
        </w:rPr>
        <w:t>Без предъявления требований к стажу гражданской слу</w:t>
      </w:r>
      <w:r w:rsidR="00E53979" w:rsidRPr="00DB24AA">
        <w:rPr>
          <w:rFonts w:ascii="Times New Roman" w:hAnsi="Times New Roman" w:cs="Times New Roman"/>
          <w:color w:val="000000" w:themeColor="text1"/>
        </w:rPr>
        <w:t>жбы или работы по специальности.</w:t>
      </w:r>
      <w:r w:rsidR="0053027B" w:rsidRPr="00DB24AA">
        <w:rPr>
          <w:rFonts w:ascii="Times New Roman" w:hAnsi="Times New Roman" w:cs="Times New Roman"/>
          <w:color w:val="000000" w:themeColor="text1"/>
        </w:rPr>
        <w:t xml:space="preserve"> </w:t>
      </w:r>
    </w:p>
    <w:p w:rsidR="00095322" w:rsidRPr="00DB24AA" w:rsidRDefault="00D95779" w:rsidP="00EC05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2.5</w:t>
      </w:r>
      <w:r w:rsidR="0087168E" w:rsidRPr="00DB24AA">
        <w:rPr>
          <w:rFonts w:ascii="Times New Roman" w:hAnsi="Times New Roman" w:cs="Times New Roman"/>
          <w:color w:val="000000" w:themeColor="text1"/>
        </w:rPr>
        <w:t xml:space="preserve">. </w:t>
      </w:r>
      <w:r w:rsidR="0087168E" w:rsidRPr="00DB24AA">
        <w:rPr>
          <w:rFonts w:ascii="Times New Roman" w:hAnsi="Times New Roman" w:cs="Times New Roman"/>
          <w:i/>
          <w:color w:val="000000" w:themeColor="text1"/>
        </w:rPr>
        <w:t>Знания</w:t>
      </w:r>
      <w:r w:rsidR="004C6CD2" w:rsidRPr="00DB24AA">
        <w:rPr>
          <w:rFonts w:ascii="Times New Roman" w:hAnsi="Times New Roman" w:cs="Times New Roman"/>
          <w:i/>
          <w:color w:val="000000" w:themeColor="text1"/>
        </w:rPr>
        <w:t xml:space="preserve"> базовые</w:t>
      </w:r>
      <w:r w:rsidR="0087168E" w:rsidRPr="00DB24AA">
        <w:rPr>
          <w:rFonts w:ascii="Times New Roman" w:hAnsi="Times New Roman" w:cs="Times New Roman"/>
          <w:i/>
          <w:color w:val="000000" w:themeColor="text1"/>
        </w:rPr>
        <w:t>:</w:t>
      </w:r>
    </w:p>
    <w:p w:rsidR="00A111EF" w:rsidRPr="00DB24AA" w:rsidRDefault="00A111EF" w:rsidP="00A111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знание государственного языка Российской Федерации (русского языка);</w:t>
      </w:r>
    </w:p>
    <w:p w:rsidR="00A111EF" w:rsidRPr="00DB24AA" w:rsidRDefault="00A111EF" w:rsidP="00A111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знания основ  Конституции Российской Федерации, законодательства Российской Федерации о государственной гражданской службе Российской Федерации, законодательства Российской Федерации о противодействии коррупции;</w:t>
      </w:r>
    </w:p>
    <w:p w:rsidR="00A111EF" w:rsidRPr="00DB24AA" w:rsidRDefault="00A111EF" w:rsidP="00A111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 xml:space="preserve"> знания в области информационно-коммуникационных технологий.</w:t>
      </w:r>
    </w:p>
    <w:p w:rsidR="00F1071E" w:rsidRPr="00DB24AA" w:rsidRDefault="00D95779" w:rsidP="00A111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2.6</w:t>
      </w:r>
      <w:r w:rsidR="0087168E" w:rsidRPr="00DB24AA">
        <w:rPr>
          <w:rFonts w:ascii="Times New Roman" w:hAnsi="Times New Roman" w:cs="Times New Roman"/>
          <w:color w:val="000000" w:themeColor="text1"/>
        </w:rPr>
        <w:t xml:space="preserve">. </w:t>
      </w:r>
      <w:r w:rsidR="0087168E" w:rsidRPr="00DB24AA">
        <w:rPr>
          <w:rFonts w:ascii="Times New Roman" w:hAnsi="Times New Roman" w:cs="Times New Roman"/>
          <w:i/>
          <w:color w:val="000000" w:themeColor="text1"/>
        </w:rPr>
        <w:t>Профессиональные зна</w:t>
      </w:r>
      <w:r w:rsidR="00F1071E" w:rsidRPr="00DB24AA">
        <w:rPr>
          <w:rFonts w:ascii="Times New Roman" w:hAnsi="Times New Roman" w:cs="Times New Roman"/>
          <w:i/>
          <w:color w:val="000000" w:themeColor="text1"/>
        </w:rPr>
        <w:t>ния</w:t>
      </w:r>
      <w:r w:rsidR="00F1071E" w:rsidRPr="00DB24AA">
        <w:rPr>
          <w:rFonts w:ascii="Times New Roman" w:hAnsi="Times New Roman" w:cs="Times New Roman"/>
          <w:color w:val="000000" w:themeColor="text1"/>
        </w:rPr>
        <w:t xml:space="preserve"> в области законодательства: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Федеральный закон Российской Федерации от 31.07.2020 № 248-ФЗ </w:t>
      </w:r>
      <w:r w:rsidRPr="00961515">
        <w:rPr>
          <w:rFonts w:ascii="Times New Roman" w:hAnsi="Times New Roman" w:cs="Times New Roman"/>
        </w:rPr>
        <w:br/>
        <w:t xml:space="preserve">«О государственном контроле (надзоре) и муниципальном контроле </w:t>
      </w:r>
      <w:r w:rsidRPr="00961515">
        <w:rPr>
          <w:rFonts w:ascii="Times New Roman" w:hAnsi="Times New Roman" w:cs="Times New Roman"/>
        </w:rPr>
        <w:br/>
        <w:t>в Российской Федерации»;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Федеральный закон от 21.07.1997 №116-ФЗ «О промышленной безопасности опасных производственных объектов»;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Федеральный закон № 99-ФЗ от 04.05.2011 «О лицензировании отдельных видов деятельности»;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Федеральный закон от 2 мая 2006 года № 59-ФЗ «О порядке рассмотрения обращений граждан Российской Федерации»;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Федеральный закон от 27 июля 2004 г. № 79-ФЗ «О государственной гражданской службе Российской Федерации»;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Федеральный закон от 2 марта 2007 г. № 25-ФЗ «О муниципальной службе в Российской Федерации» в части взаимосвязи муниципальной службы и государственной гражданской службы;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lastRenderedPageBreak/>
        <w:t>Кодекс Российской Федерации об административных правонарушениях от 30 декабря 2001 года № 195-ФЗ;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Постановление Правительства РФ от 30.07.2004 № 401 «О Федеральной службе по экологическому, технологическому и атомному надзору»;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Приказ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 xml:space="preserve"> от 04.07.2022 № 208 «Об утверждении Положения </w:t>
      </w:r>
      <w:r w:rsidRPr="00961515">
        <w:rPr>
          <w:rFonts w:ascii="Times New Roman" w:hAnsi="Times New Roman" w:cs="Times New Roman"/>
        </w:rPr>
        <w:br/>
        <w:t>о Средне-Поволжском управлении Федеральной службы по экологическому, технологическому и атомному надзору»;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Федеральный закон от 21 июля 1993 года № 5485-1 «О государственной тайне»;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Федеральный закон от 27 декабря 2002 года № 184-ФЗ «О техническом регулировании»;</w:t>
      </w:r>
    </w:p>
    <w:p w:rsidR="00961515" w:rsidRPr="00961515" w:rsidRDefault="00961515" w:rsidP="00961515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Федеральный закон от 30.12.2009 №384-ФЗ «Технический регламент о безопасности зданий и сооружений»;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Федеральный закон от 27 июля 2010 года № 225-ФЗ «Об обязательном страховании гражданской ответственности владельца опасного объекта за причинение вреда в случае аварии на опасном объекте»;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Федеральный закон от 21 июля 2011 г. № 256-ФЗ «О безопасности объектов топливно-энергетического комплекса»;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Решение Комиссии Таможенного союза от 18 октября 2011 года № 823 «Технический регламент Таможенного союза «О безопасности машин и оборудования» (</w:t>
      </w:r>
      <w:proofErr w:type="gramStart"/>
      <w:r w:rsidRPr="00961515">
        <w:rPr>
          <w:rFonts w:ascii="Times New Roman" w:hAnsi="Times New Roman" w:cs="Times New Roman"/>
        </w:rPr>
        <w:t>ТР</w:t>
      </w:r>
      <w:proofErr w:type="gramEnd"/>
      <w:r w:rsidRPr="00961515">
        <w:rPr>
          <w:rFonts w:ascii="Times New Roman" w:hAnsi="Times New Roman" w:cs="Times New Roman"/>
        </w:rPr>
        <w:t xml:space="preserve"> ТС 010/2011);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Решение Комиссии Таможенного союза от 18 октября 2011 года № 824 </w:t>
      </w:r>
      <w:r w:rsidRPr="00961515">
        <w:rPr>
          <w:rFonts w:ascii="Times New Roman" w:hAnsi="Times New Roman" w:cs="Times New Roman"/>
        </w:rPr>
        <w:br/>
        <w:t>«Технический регламент Таможенного союза «Безопасность лифтов» (</w:t>
      </w:r>
      <w:proofErr w:type="gramStart"/>
      <w:r w:rsidRPr="00961515">
        <w:rPr>
          <w:rFonts w:ascii="Times New Roman" w:hAnsi="Times New Roman" w:cs="Times New Roman"/>
        </w:rPr>
        <w:t>ТР</w:t>
      </w:r>
      <w:proofErr w:type="gramEnd"/>
      <w:r w:rsidRPr="00961515">
        <w:rPr>
          <w:rFonts w:ascii="Times New Roman" w:hAnsi="Times New Roman" w:cs="Times New Roman"/>
        </w:rPr>
        <w:t xml:space="preserve"> ТС 011/2011);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Постановление Правительства РФ от 29.10.2010 № 870 (ред. от 14.12.2018) «Об утверждении технического регламента о безопасности сетей </w:t>
      </w:r>
      <w:proofErr w:type="spellStart"/>
      <w:r w:rsidRPr="00961515">
        <w:rPr>
          <w:rFonts w:ascii="Times New Roman" w:hAnsi="Times New Roman" w:cs="Times New Roman"/>
        </w:rPr>
        <w:t>газораспредления</w:t>
      </w:r>
      <w:proofErr w:type="spellEnd"/>
      <w:r w:rsidRPr="00961515">
        <w:rPr>
          <w:rFonts w:ascii="Times New Roman" w:hAnsi="Times New Roman" w:cs="Times New Roman"/>
        </w:rPr>
        <w:br/>
        <w:t xml:space="preserve">и </w:t>
      </w:r>
      <w:proofErr w:type="spellStart"/>
      <w:r w:rsidRPr="00961515">
        <w:rPr>
          <w:rFonts w:ascii="Times New Roman" w:hAnsi="Times New Roman" w:cs="Times New Roman"/>
        </w:rPr>
        <w:t>газопотребления</w:t>
      </w:r>
      <w:proofErr w:type="spellEnd"/>
      <w:r w:rsidRPr="00961515">
        <w:rPr>
          <w:rFonts w:ascii="Times New Roman" w:hAnsi="Times New Roman" w:cs="Times New Roman"/>
        </w:rPr>
        <w:t>»;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Решение Совета Евразийской экономической комиссии от 2 июля 2013 года </w:t>
      </w:r>
      <w:r w:rsidRPr="00961515">
        <w:rPr>
          <w:rFonts w:ascii="Times New Roman" w:hAnsi="Times New Roman" w:cs="Times New Roman"/>
        </w:rPr>
        <w:br/>
        <w:t>№ 41 «Технический регламент Таможенного союза «О безопасности оборудования, работающего под избыточным давлением» (</w:t>
      </w:r>
      <w:proofErr w:type="gramStart"/>
      <w:r w:rsidRPr="00961515">
        <w:rPr>
          <w:rFonts w:ascii="Times New Roman" w:hAnsi="Times New Roman" w:cs="Times New Roman"/>
        </w:rPr>
        <w:t>ТР</w:t>
      </w:r>
      <w:proofErr w:type="gramEnd"/>
      <w:r w:rsidRPr="00961515">
        <w:rPr>
          <w:rFonts w:ascii="Times New Roman" w:hAnsi="Times New Roman" w:cs="Times New Roman"/>
        </w:rPr>
        <w:t xml:space="preserve"> ТС 032/2013);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Постановление Правительства Российской Федерации от 23 августа 2014 года </w:t>
      </w:r>
    </w:p>
    <w:p w:rsidR="00961515" w:rsidRPr="00961515" w:rsidRDefault="00961515" w:rsidP="009615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№ 848 «Об утверждении </w:t>
      </w:r>
      <w:proofErr w:type="gramStart"/>
      <w:r w:rsidRPr="00961515">
        <w:rPr>
          <w:rFonts w:ascii="Times New Roman" w:hAnsi="Times New Roman" w:cs="Times New Roman"/>
        </w:rPr>
        <w:t>Правил проведения технического расследования причин аварий</w:t>
      </w:r>
      <w:proofErr w:type="gramEnd"/>
      <w:r w:rsidRPr="00961515">
        <w:rPr>
          <w:rFonts w:ascii="Times New Roman" w:hAnsi="Times New Roman" w:cs="Times New Roman"/>
        </w:rPr>
        <w:t xml:space="preserve"> на опасных объектах – лифтах, подъемных платформах для инвалидов, эскалаторах (за исключением эскалаторов в метрополитенах)»;</w:t>
      </w:r>
    </w:p>
    <w:p w:rsidR="00961515" w:rsidRPr="00961515" w:rsidRDefault="00961515" w:rsidP="00961515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61515">
        <w:rPr>
          <w:rFonts w:ascii="Times New Roman" w:hAnsi="Times New Roman" w:cs="Times New Roman"/>
          <w:sz w:val="22"/>
          <w:szCs w:val="22"/>
        </w:rPr>
        <w:t>Постановление Правительства Российской Федерации от 15.09.2020 № 1437</w:t>
      </w:r>
    </w:p>
    <w:p w:rsidR="00961515" w:rsidRPr="00961515" w:rsidRDefault="00961515" w:rsidP="009615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об утверждении «Положения о разработке планов мероприятий по локализации и ликвидации последствий аварий на опасных производственных объектах»;</w:t>
      </w:r>
    </w:p>
    <w:p w:rsidR="00961515" w:rsidRPr="00961515" w:rsidRDefault="00961515" w:rsidP="00961515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61515">
        <w:rPr>
          <w:rFonts w:ascii="Times New Roman" w:hAnsi="Times New Roman" w:cs="Times New Roman"/>
          <w:sz w:val="22"/>
          <w:szCs w:val="22"/>
        </w:rPr>
        <w:t>Постановление Правительства Российской Федерации от 18.12.2020 № 2168</w:t>
      </w:r>
    </w:p>
    <w:p w:rsidR="00961515" w:rsidRPr="00961515" w:rsidRDefault="00961515" w:rsidP="009615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об организации и осуществлении производственного </w:t>
      </w:r>
      <w:proofErr w:type="gramStart"/>
      <w:r w:rsidRPr="00961515">
        <w:rPr>
          <w:rFonts w:ascii="Times New Roman" w:hAnsi="Times New Roman" w:cs="Times New Roman"/>
        </w:rPr>
        <w:t>контроля за</w:t>
      </w:r>
      <w:proofErr w:type="gramEnd"/>
      <w:r w:rsidRPr="00961515">
        <w:rPr>
          <w:rFonts w:ascii="Times New Roman" w:hAnsi="Times New Roman" w:cs="Times New Roman"/>
        </w:rPr>
        <w:t xml:space="preserve"> соблюдением требований промышленной безопасности;</w:t>
      </w:r>
    </w:p>
    <w:p w:rsidR="00961515" w:rsidRPr="00961515" w:rsidRDefault="00961515" w:rsidP="00961515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61515">
        <w:rPr>
          <w:rFonts w:ascii="Times New Roman" w:hAnsi="Times New Roman" w:cs="Times New Roman"/>
          <w:sz w:val="22"/>
          <w:szCs w:val="22"/>
        </w:rPr>
        <w:t>Постановление Правительства Российской Федерации от 24 ноября 1998 года</w:t>
      </w:r>
    </w:p>
    <w:p w:rsidR="00961515" w:rsidRPr="00961515" w:rsidRDefault="00961515" w:rsidP="009615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№ 1371 «О регистрации объектов в государственном реестре опасных производственных объектов»;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Постановление Правительства Российской Федерации от 30 декабря 2003 года</w:t>
      </w:r>
    </w:p>
    <w:p w:rsidR="00961515" w:rsidRPr="00961515" w:rsidRDefault="00961515" w:rsidP="009615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№ 794 «О единой государственной системе предупреждения и ликвидации чрезвычайных ситуаций»;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Постановление Правительства Российской Федерации от 16 сентября 2020 года</w:t>
      </w:r>
    </w:p>
    <w:p w:rsidR="00961515" w:rsidRPr="00961515" w:rsidRDefault="00961515" w:rsidP="009615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№ 1477 «О лицензировании деятельности по проведению экспертизы промышленной безопасности»;</w:t>
      </w:r>
    </w:p>
    <w:p w:rsidR="00961515" w:rsidRPr="00961515" w:rsidRDefault="00961515" w:rsidP="00961515">
      <w:pPr>
        <w:numPr>
          <w:ilvl w:val="0"/>
          <w:numId w:val="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Постановление Правительства Российской Федерации от 30 июня 2021 года</w:t>
      </w:r>
    </w:p>
    <w:p w:rsidR="00961515" w:rsidRPr="00961515" w:rsidRDefault="00961515" w:rsidP="009615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№ 1082 «О федеральном государственном надзоре в области промышленной безопасности»;</w:t>
      </w:r>
    </w:p>
    <w:p w:rsidR="00961515" w:rsidRPr="00961515" w:rsidRDefault="00961515" w:rsidP="00961515">
      <w:pPr>
        <w:numPr>
          <w:ilvl w:val="0"/>
          <w:numId w:val="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Постановление Правительства Российской Федерации от 25 декабря 2013 года </w:t>
      </w:r>
    </w:p>
    <w:p w:rsidR="00961515" w:rsidRPr="00961515" w:rsidRDefault="00961515" w:rsidP="009615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№ 1244 «Об антитеррористической защищенности объектов (территорий)»;</w:t>
      </w:r>
    </w:p>
    <w:p w:rsidR="00961515" w:rsidRPr="00961515" w:rsidRDefault="00961515" w:rsidP="00961515">
      <w:pPr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Постановление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терроризму»;</w:t>
      </w:r>
    </w:p>
    <w:p w:rsidR="00961515" w:rsidRPr="00961515" w:rsidRDefault="00961515" w:rsidP="00961515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340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Постановление Правительства Российской Федерации от 19.04.2016 № 325 «Об утверждении требований к антитеррористической защищенности объектов (территорий) Федеральной службы по экологическому, технологическому и атомному надзору и формы паспорта безопасности этих объектов (территорий)»;</w:t>
      </w:r>
    </w:p>
    <w:p w:rsidR="00961515" w:rsidRPr="00961515" w:rsidRDefault="00961515" w:rsidP="00961515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340"/>
        <w:contextualSpacing/>
        <w:jc w:val="both"/>
        <w:rPr>
          <w:rFonts w:ascii="Times New Roman" w:hAnsi="Times New Roman" w:cs="Times New Roman"/>
        </w:rPr>
      </w:pPr>
      <w:proofErr w:type="gramStart"/>
      <w:r w:rsidRPr="00961515">
        <w:rPr>
          <w:rFonts w:ascii="Times New Roman" w:hAnsi="Times New Roman" w:cs="Times New Roman"/>
        </w:rPr>
        <w:t>Постановление Правительства Российской Федерации от 04 июля 2020 г.  № 985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 и о признании утратившими силу некоторых актов Правительства Российской Федерации;</w:t>
      </w:r>
      <w:proofErr w:type="gramEnd"/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left="57" w:firstLine="227"/>
        <w:contextualSpacing/>
        <w:jc w:val="both"/>
        <w:rPr>
          <w:rFonts w:ascii="Times New Roman" w:hAnsi="Times New Roman" w:cs="Times New Roman"/>
          <w:highlight w:val="yellow"/>
        </w:rPr>
      </w:pPr>
      <w:r w:rsidRPr="00961515">
        <w:rPr>
          <w:rFonts w:ascii="Times New Roman" w:hAnsi="Times New Roman" w:cs="Times New Roman"/>
        </w:rPr>
        <w:lastRenderedPageBreak/>
        <w:t xml:space="preserve">30)Приказ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 xml:space="preserve"> от 26.11.2020 г. № 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31) Приказ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 xml:space="preserve"> от 15.12.2020 г. № 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32) Приказ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 xml:space="preserve"> от 11.12.2020 № 521 «Об утверждении федеральных норм и правил в области промышленной безопасности «Правила безопасности объектов сжиженного природного газа»;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33) Приказ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 xml:space="preserve"> от 15.12.2020 г. № 531 «Об утверждении федеральных норм и правил в области промышленной безопасности «Правила безопасности сетей газораспределения и </w:t>
      </w:r>
      <w:proofErr w:type="spellStart"/>
      <w:r w:rsidRPr="00961515">
        <w:rPr>
          <w:rFonts w:ascii="Times New Roman" w:hAnsi="Times New Roman" w:cs="Times New Roman"/>
        </w:rPr>
        <w:t>газопотребления</w:t>
      </w:r>
      <w:proofErr w:type="spellEnd"/>
      <w:r w:rsidRPr="00961515">
        <w:rPr>
          <w:rFonts w:ascii="Times New Roman" w:hAnsi="Times New Roman" w:cs="Times New Roman"/>
        </w:rPr>
        <w:t>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34) Технический регламент Таможенного союза «О безопасности аппаратов, работающих на газообразном топливе» (</w:t>
      </w:r>
      <w:proofErr w:type="gramStart"/>
      <w:r w:rsidRPr="00961515">
        <w:rPr>
          <w:rFonts w:ascii="Times New Roman" w:hAnsi="Times New Roman" w:cs="Times New Roman"/>
        </w:rPr>
        <w:t>ТР</w:t>
      </w:r>
      <w:proofErr w:type="gramEnd"/>
      <w:r w:rsidRPr="00961515">
        <w:rPr>
          <w:rFonts w:ascii="Times New Roman" w:hAnsi="Times New Roman" w:cs="Times New Roman"/>
        </w:rPr>
        <w:t xml:space="preserve"> ТС 016/2011), принятый решением Комиссии Таможенного союза от 9 декабря 2011 года № 875.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35) Приказ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 xml:space="preserve"> от 11.12.2020 г. № 519 «Об утверждении федеральных норм и правил в области промышленной безопасности «Требования к производству сварочных работ на опасных производственных объектах»;</w:t>
      </w:r>
    </w:p>
    <w:p w:rsidR="00961515" w:rsidRPr="00961515" w:rsidRDefault="00961515" w:rsidP="00B55BB6">
      <w:pPr>
        <w:tabs>
          <w:tab w:val="left" w:pos="0"/>
        </w:tabs>
        <w:spacing w:after="0" w:line="240" w:lineRule="auto"/>
        <w:ind w:firstLine="284"/>
        <w:contextualSpacing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36) Приказ 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 xml:space="preserve"> от 01.12.2020 г. № 478 «Об утверждении федеральных норм и правил в области промышленной без</w:t>
      </w:r>
      <w:r w:rsidR="00B55BB6">
        <w:rPr>
          <w:rFonts w:ascii="Times New Roman" w:hAnsi="Times New Roman" w:cs="Times New Roman"/>
        </w:rPr>
        <w:t xml:space="preserve">опасности «Основные требования </w:t>
      </w:r>
      <w:r w:rsidRPr="00961515">
        <w:rPr>
          <w:rFonts w:ascii="Times New Roman" w:hAnsi="Times New Roman" w:cs="Times New Roman"/>
        </w:rPr>
        <w:t>к проведению неразрушающего контроля технических устройств, зданий и сооружений на опасных производственных объектах»;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37) Постановление Правительства Российской Федерации от 20 ноября 2000 г. № 878 «Об утверждении Правил охраны газораспределительных сетей»;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38) Постановление Правительства Российской Федерации от 17 мая 2002 г. № 317 «Правила пользования газом и предоставления услуг по газоснабжению в Российской Федерации»;</w:t>
      </w:r>
    </w:p>
    <w:p w:rsidR="00961515" w:rsidRPr="00961515" w:rsidRDefault="00961515" w:rsidP="00B55BB6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39) Распоряжение Правительства Российской Федерации от 10 июня 2011 г. № 1005-р «Перечень документов в области стан</w:t>
      </w:r>
      <w:r w:rsidR="00B55BB6">
        <w:rPr>
          <w:rFonts w:ascii="Times New Roman" w:hAnsi="Times New Roman" w:cs="Times New Roman"/>
        </w:rPr>
        <w:t xml:space="preserve">дартизации, содержащих правила </w:t>
      </w:r>
      <w:r w:rsidRPr="00961515">
        <w:rPr>
          <w:rFonts w:ascii="Times New Roman" w:hAnsi="Times New Roman" w:cs="Times New Roman"/>
        </w:rPr>
        <w:t xml:space="preserve">и методы отбора образцов, необходимых для применения и исполнения технического регламента о безопасности сетей газораспределения </w:t>
      </w:r>
      <w:r w:rsidR="00B55BB6">
        <w:rPr>
          <w:rFonts w:ascii="Times New Roman" w:hAnsi="Times New Roman" w:cs="Times New Roman"/>
        </w:rPr>
        <w:t xml:space="preserve">и </w:t>
      </w:r>
      <w:proofErr w:type="spellStart"/>
      <w:r w:rsidR="00B55BB6">
        <w:rPr>
          <w:rFonts w:ascii="Times New Roman" w:hAnsi="Times New Roman" w:cs="Times New Roman"/>
        </w:rPr>
        <w:t>газопотребления</w:t>
      </w:r>
      <w:proofErr w:type="spellEnd"/>
      <w:r w:rsidR="00B55BB6">
        <w:rPr>
          <w:rFonts w:ascii="Times New Roman" w:hAnsi="Times New Roman" w:cs="Times New Roman"/>
        </w:rPr>
        <w:t xml:space="preserve"> </w:t>
      </w:r>
      <w:r w:rsidRPr="00961515">
        <w:rPr>
          <w:rFonts w:ascii="Times New Roman" w:hAnsi="Times New Roman" w:cs="Times New Roman"/>
        </w:rPr>
        <w:t>и осуществления оценки соответствия»;</w:t>
      </w:r>
    </w:p>
    <w:p w:rsidR="00961515" w:rsidRPr="00961515" w:rsidRDefault="00961515" w:rsidP="00B55BB6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40) Приказ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 xml:space="preserve"> от 15 декабря 2020 года № 533 «Об утверждении федеральных норм и правил в области промышленной безопасности «Общие правила взрывобезопасности для взрывопожароопасных химически</w:t>
      </w:r>
      <w:r w:rsidR="00B55BB6">
        <w:rPr>
          <w:rFonts w:ascii="Times New Roman" w:hAnsi="Times New Roman" w:cs="Times New Roman"/>
        </w:rPr>
        <w:t xml:space="preserve">х, нефтехимических </w:t>
      </w:r>
      <w:r w:rsidRPr="00961515">
        <w:rPr>
          <w:rFonts w:ascii="Times New Roman" w:hAnsi="Times New Roman" w:cs="Times New Roman"/>
        </w:rPr>
        <w:t>и нефтеперерабатывающих производств»;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41) Приказ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 xml:space="preserve"> от 15 декабря 2020 года № 534 «Об утверждении федеральных норм и правил в области промышленной безопасности  «Правила безопасности в нефтяной и газовой промышленности»;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42) Приказ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 xml:space="preserve"> от 11 декабря 2020 года № 517 «Об утверждении федеральных норм и правил в области промышленной безопасности «Правила безопасности для опасных производственных объектов магистральных трубопроводов»;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43) Постановление Правительства Российской федерации от 12 октября 2020 года № 1661 «О лицензировании эксплуатации </w:t>
      </w:r>
      <w:proofErr w:type="spellStart"/>
      <w:r w:rsidRPr="00961515">
        <w:rPr>
          <w:rFonts w:ascii="Times New Roman" w:hAnsi="Times New Roman" w:cs="Times New Roman"/>
        </w:rPr>
        <w:t>взровопожароопасных</w:t>
      </w:r>
      <w:proofErr w:type="spellEnd"/>
      <w:r w:rsidRPr="00961515">
        <w:rPr>
          <w:rFonts w:ascii="Times New Roman" w:hAnsi="Times New Roman" w:cs="Times New Roman"/>
        </w:rPr>
        <w:t xml:space="preserve"> и химически опасных производственных объектов I,II и III классов опасности»;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44) Приказ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 xml:space="preserve"> от 15 декабря 2020 года № 532 «Об утверждении Федеральных норм и правил в области промышленной безопасности «Правила безопасности для объектов, использующих сжиженные углеводородные газы»;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45) Приказ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 xml:space="preserve"> от 15 декабря 2020 года № 530 «Об утверждении Федеральных норм и правил в области промышленной безопасности «Правила безопасности </w:t>
      </w:r>
      <w:proofErr w:type="spellStart"/>
      <w:r w:rsidRPr="00961515">
        <w:rPr>
          <w:rFonts w:ascii="Times New Roman" w:hAnsi="Times New Roman" w:cs="Times New Roman"/>
        </w:rPr>
        <w:t>автогазозаправочных</w:t>
      </w:r>
      <w:proofErr w:type="spellEnd"/>
      <w:r w:rsidRPr="00961515">
        <w:rPr>
          <w:rFonts w:ascii="Times New Roman" w:hAnsi="Times New Roman" w:cs="Times New Roman"/>
        </w:rPr>
        <w:t xml:space="preserve"> станций газомоторного топлива»;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46) Приказ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 xml:space="preserve"> от 15 декабря 2020 года № 528 «Об утверждении Федеральных норм и правил в области промышленной безопасности «Правила безопасного ведения газоопасных, огневых и ремонтных работ»;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47) Приказ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 xml:space="preserve"> от 9 декабря 2020 года № 511 «Об утверждении Федеральных норм и правил в области промышленной безопасности «Правила безопасности опасных производственных объектов подземных хранилищ газа»;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48) Федеральный закон от 21 декабря 1994 года № 68-ФЗ «О защите населения</w:t>
      </w:r>
      <w:r w:rsidRPr="00961515">
        <w:rPr>
          <w:rFonts w:ascii="Times New Roman" w:hAnsi="Times New Roman" w:cs="Times New Roman"/>
        </w:rPr>
        <w:br/>
        <w:t>и территорий от чрезвычайных ситуаций природного и техногенного характера»;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49) Федеральный закон от 6 марта 2006 года № 35-ФЗ «О противодействии терроризму».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50) Федеральный закон от 22 июля 2008года № 123-ФЗ «Технический регламент</w:t>
      </w:r>
      <w:r w:rsidRPr="00961515">
        <w:rPr>
          <w:rFonts w:ascii="Times New Roman" w:hAnsi="Times New Roman" w:cs="Times New Roman"/>
        </w:rPr>
        <w:br/>
        <w:t>о требованиях пожарной безопасности».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highlight w:val="yellow"/>
        </w:rPr>
      </w:pPr>
      <w:r w:rsidRPr="00961515">
        <w:rPr>
          <w:rFonts w:ascii="Times New Roman" w:hAnsi="Times New Roman" w:cs="Times New Roman"/>
        </w:rPr>
        <w:lastRenderedPageBreak/>
        <w:t>51) Федеральный закон от 31 марта 1999 года № 69-ФЗ «О газоснабжении</w:t>
      </w:r>
      <w:r w:rsidRPr="00961515">
        <w:rPr>
          <w:rFonts w:ascii="Times New Roman" w:hAnsi="Times New Roman" w:cs="Times New Roman"/>
        </w:rPr>
        <w:br/>
        <w:t>в Российской Федерации».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52) Административный регламент Федеральной службы по экологическому, технологическому и атомному надзору по осуществлению федерального государственного надзора  в области промышленной безопасности, утвержденный приказом Федеральной службы по экологическому, технологическому и атомному надзору от 03 июля 2019 года № 258, зарегистрированным Минюстом России 10 декабря 2019 года, регистрационный № 56748;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proofErr w:type="gramStart"/>
      <w:r w:rsidRPr="00961515">
        <w:rPr>
          <w:rFonts w:ascii="Times New Roman" w:hAnsi="Times New Roman" w:cs="Times New Roman"/>
        </w:rPr>
        <w:t xml:space="preserve">53) Порядок проведения технического расследования причин аварий, инцидентов и случаев утраты взрывчатых материалов промышленного назначения, утвержденный приказом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 xml:space="preserve"> от 08.12.2020 № 503, зарегистрированного в Министерстве юстиции РФ 24.12.2020, рег. № 61765;</w:t>
      </w:r>
      <w:proofErr w:type="gramEnd"/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54)Приказ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 xml:space="preserve"> от 09 декабря 2020 г. № 512 "Об утверждении </w:t>
      </w:r>
      <w:hyperlink r:id="rId6" w:anchor="6520IM" w:history="1">
        <w:r w:rsidRPr="00961515">
          <w:rPr>
            <w:rFonts w:ascii="Times New Roman" w:hAnsi="Times New Roman" w:cs="Times New Roman"/>
          </w:rPr>
          <w:t>Федеральных норм и правил в области промышленной безопасности "Правила безопасности процессов получения или применения металлов".</w:t>
        </w:r>
      </w:hyperlink>
      <w:r w:rsidRPr="00961515">
        <w:rPr>
          <w:rFonts w:ascii="Times New Roman" w:hAnsi="Times New Roman" w:cs="Times New Roman"/>
        </w:rPr>
        <w:t xml:space="preserve"> </w:t>
      </w:r>
      <w:proofErr w:type="gramStart"/>
      <w:r w:rsidRPr="00961515">
        <w:rPr>
          <w:rFonts w:ascii="Times New Roman" w:hAnsi="Times New Roman" w:cs="Times New Roman"/>
        </w:rPr>
        <w:t>Зарегистрирован</w:t>
      </w:r>
      <w:proofErr w:type="gramEnd"/>
      <w:r w:rsidRPr="00961515">
        <w:rPr>
          <w:rFonts w:ascii="Times New Roman" w:hAnsi="Times New Roman" w:cs="Times New Roman"/>
        </w:rPr>
        <w:t xml:space="preserve"> Минюстом России 30 декабря 2020  г., регистрационный № 61943.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proofErr w:type="gramStart"/>
      <w:r w:rsidRPr="00961515">
        <w:rPr>
          <w:rFonts w:ascii="Times New Roman" w:hAnsi="Times New Roman" w:cs="Times New Roman"/>
        </w:rPr>
        <w:t xml:space="preserve">55) Административный регламент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объектов, утвержденный приказом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 xml:space="preserve"> от 08.04.2019 № 140, зарегистрированного в Министерстве юстиции РФ 16.08.2019, рег. № 55649.</w:t>
      </w:r>
      <w:proofErr w:type="gramEnd"/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56) Административный регламент Федеральной службы по экологическому,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объектов I, II и III классов опасности от 25 ноября 2020 года № 454, </w:t>
      </w:r>
      <w:proofErr w:type="gramStart"/>
      <w:r w:rsidRPr="00961515">
        <w:rPr>
          <w:rFonts w:ascii="Times New Roman" w:hAnsi="Times New Roman" w:cs="Times New Roman"/>
        </w:rPr>
        <w:t>зарегистрированным</w:t>
      </w:r>
      <w:proofErr w:type="gramEnd"/>
      <w:r w:rsidRPr="00961515">
        <w:rPr>
          <w:rFonts w:ascii="Times New Roman" w:hAnsi="Times New Roman" w:cs="Times New Roman"/>
        </w:rPr>
        <w:t xml:space="preserve"> в Министерстве юстиции Российской Федерации 8 апреля 2021 года, регистрационный № 63026;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57) Приказ Управления от 18 декабря 2018 г. №771 «Об утверждении Инструкции по делопроизводству Средне-Поволжского управления  Федеральной службы по экологическому, технологическому и атомному надзору».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58) Приказ Минэкономразвития России от 31марта 2021 года № 151 «О типовых формах документов, используемых контрольным (надзорным) органом», зарегистрированный в Министерстве юстиции Российской Федерации 31мая 2021 года, регистрационный № 63710;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59) Постановление Правительства Российской федерации от 02 апреля 2021 года № 528 «О внесении изменений в некоторые акты Правительства Российской Федерации в части создания, эксплуатации и развития единого реестра видов федерального государственного контроля (надзора), регионального государственного контроля (надзора), муниципального контроля»;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60) Приказ Федеральной службы по экологическому, технологическому и атомному надзору от 01.02.2022 № 23 «Об утверждении формы проверочного листа (списка контрольных вопросов), применяемого Федеральной службой по экологическому, технологическому и атомному надзору и ее территориальными органами при осуществлении федерального государственного надзора в области промышленной безопасности».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61) Указ Президента Российской Федерации от 9 марта 2004 г. № 314 «О системе </w:t>
      </w:r>
      <w:r w:rsidRPr="00961515">
        <w:rPr>
          <w:rFonts w:ascii="Times New Roman" w:hAnsi="Times New Roman" w:cs="Times New Roman"/>
        </w:rPr>
        <w:br/>
        <w:t>и структуре федеральных органов исполнительной власти»;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62) Указ Президента Российской Федерации от 26 декабря 2015 г. № 664  «О мерах по совершенствованию государственного управления в области противодействия терроризму»;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63) Указ Президента Российской Федерации от 23 июня 2014 г. № 460   «Об утверждении формы справки о дохода</w:t>
      </w:r>
      <w:r>
        <w:rPr>
          <w:rFonts w:ascii="Times New Roman" w:hAnsi="Times New Roman" w:cs="Times New Roman"/>
        </w:rPr>
        <w:t xml:space="preserve">х, расходах, об имуществе и обязательствах имущественного характера и внесении изменений </w:t>
      </w:r>
      <w:r w:rsidRPr="00961515">
        <w:rPr>
          <w:rFonts w:ascii="Times New Roman" w:hAnsi="Times New Roman" w:cs="Times New Roman"/>
        </w:rPr>
        <w:t xml:space="preserve">в некоторые акты Президента Российской Федерации»; 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64) Указ Президента Российской Федерации от 12 августа 2002 г. № 885  «Об утверждении общих принципов служебного поведения государственных служащих»;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65) Указ Президента Российской Федерации от 11 января 1995 г. № 32 </w:t>
      </w:r>
      <w:r w:rsidRPr="00961515">
        <w:rPr>
          <w:rFonts w:ascii="Times New Roman" w:hAnsi="Times New Roman" w:cs="Times New Roman"/>
        </w:rPr>
        <w:br/>
        <w:t>«О государственных должностях Российской Федерации»;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66) Указ Президента Российской Федерации от 1 февраля 2005 г. № 110 </w:t>
      </w:r>
      <w:r w:rsidRPr="00961515">
        <w:rPr>
          <w:rFonts w:ascii="Times New Roman" w:hAnsi="Times New Roman" w:cs="Times New Roman"/>
        </w:rPr>
        <w:br/>
        <w:t>«О проведении аттестации государственных гражданских служащих Российской  Федерации»;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67) Указ Президента Российской Федерации от 1 февраля 2005 г. № 112 </w:t>
      </w:r>
      <w:r w:rsidRPr="00961515">
        <w:rPr>
          <w:rFonts w:ascii="Times New Roman" w:hAnsi="Times New Roman" w:cs="Times New Roman"/>
        </w:rPr>
        <w:br/>
        <w:t>«О конкурсе на замещение вакантной должности государственной гражданской службы Российской Федерации»;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68)Указ Президента Российской Федерации от 31 декабря 2005 г. № 1574 </w:t>
      </w:r>
      <w:r w:rsidRPr="00961515">
        <w:rPr>
          <w:rFonts w:ascii="Times New Roman" w:hAnsi="Times New Roman" w:cs="Times New Roman"/>
        </w:rPr>
        <w:br/>
        <w:t>«О Реестре должностей федеральной государственной гражданской службы»;</w:t>
      </w:r>
    </w:p>
    <w:p w:rsidR="00961515" w:rsidRPr="00961515" w:rsidRDefault="00961515" w:rsidP="00961515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lastRenderedPageBreak/>
        <w:t>69) Указ Президента Российской Федерации от 25 июля 2006 г. № 763 «О денежном содержании федеральных государственных гражданских служащих»;</w:t>
      </w:r>
    </w:p>
    <w:p w:rsidR="00961515" w:rsidRPr="00961515" w:rsidRDefault="00961515" w:rsidP="0096151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70) Указ Президента Российской Федерации от 7 мая 2012 № 601 «Об основных направлениях совершенствования системы государственного управления».</w:t>
      </w:r>
    </w:p>
    <w:p w:rsidR="0087168E" w:rsidRPr="00DB24AA" w:rsidRDefault="00FA47FB" w:rsidP="009E6C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DB24AA">
        <w:rPr>
          <w:rFonts w:ascii="Times New Roman" w:hAnsi="Times New Roman" w:cs="Times New Roman"/>
          <w:b/>
          <w:color w:val="000000" w:themeColor="text1"/>
        </w:rPr>
        <w:t>3</w:t>
      </w:r>
      <w:r w:rsidR="0087168E" w:rsidRPr="00DB24AA">
        <w:rPr>
          <w:rFonts w:ascii="Times New Roman" w:hAnsi="Times New Roman" w:cs="Times New Roman"/>
          <w:b/>
          <w:color w:val="000000" w:themeColor="text1"/>
        </w:rPr>
        <w:t>. Должностные обязанности:</w:t>
      </w:r>
    </w:p>
    <w:p w:rsidR="0053027B" w:rsidRPr="005630DE" w:rsidRDefault="005630DE" w:rsidP="00182D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>
        <w:rPr>
          <w:rFonts w:ascii="Times New Roman" w:hAnsi="Times New Roman" w:cs="Times New Roman"/>
          <w:b/>
          <w:iCs/>
          <w:color w:val="000000" w:themeColor="text1"/>
        </w:rPr>
        <w:t xml:space="preserve">3.1. </w:t>
      </w:r>
      <w:r w:rsidR="00864C51" w:rsidRPr="005630DE">
        <w:rPr>
          <w:rFonts w:ascii="Times New Roman" w:hAnsi="Times New Roman" w:cs="Times New Roman"/>
          <w:b/>
          <w:iCs/>
          <w:color w:val="000000" w:themeColor="text1"/>
        </w:rPr>
        <w:t>Г</w:t>
      </w:r>
      <w:r w:rsidR="00B5534F" w:rsidRPr="005630DE">
        <w:rPr>
          <w:rFonts w:ascii="Times New Roman" w:hAnsi="Times New Roman" w:cs="Times New Roman"/>
          <w:b/>
          <w:iCs/>
          <w:color w:val="000000" w:themeColor="text1"/>
        </w:rPr>
        <w:t xml:space="preserve">осударственный инспектор </w:t>
      </w:r>
      <w:r w:rsidR="0053027B" w:rsidRPr="005630DE">
        <w:rPr>
          <w:rFonts w:ascii="Times New Roman" w:hAnsi="Times New Roman" w:cs="Times New Roman"/>
          <w:b/>
          <w:color w:val="000000" w:themeColor="text1"/>
        </w:rPr>
        <w:t>Отдела обязан:</w:t>
      </w:r>
    </w:p>
    <w:p w:rsidR="00961515" w:rsidRPr="00961515" w:rsidRDefault="00961515" w:rsidP="00961515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3.1.1. В соответствие со статьей 15 Федерального закона от 27 июля 2004 г. № 79-ФЗ «О государственной гражданской службе Российской Федерации»:</w:t>
      </w:r>
    </w:p>
    <w:p w:rsidR="00961515" w:rsidRPr="00961515" w:rsidRDefault="00961515" w:rsidP="00961515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961515" w:rsidRPr="00961515" w:rsidRDefault="00961515" w:rsidP="00961515">
      <w:pPr>
        <w:tabs>
          <w:tab w:val="left" w:pos="709"/>
          <w:tab w:val="left" w:pos="755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исполнять должностные обязанности в соответствии с должностным регламентом;</w:t>
      </w:r>
    </w:p>
    <w:p w:rsidR="00961515" w:rsidRPr="00961515" w:rsidRDefault="00961515" w:rsidP="00961515">
      <w:pPr>
        <w:tabs>
          <w:tab w:val="left" w:pos="674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исполнять поручения соответствующих руководителей, данные в пределах его полномочий, установленных законодательством Российской Федерации;</w:t>
      </w:r>
    </w:p>
    <w:p w:rsidR="00961515" w:rsidRPr="00961515" w:rsidRDefault="00961515" w:rsidP="00961515">
      <w:pPr>
        <w:tabs>
          <w:tab w:val="left" w:pos="664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соблюдать при исполнении должностных обязанностей права и законные интересы граждан и организаций;</w:t>
      </w:r>
    </w:p>
    <w:p w:rsidR="00961515" w:rsidRPr="00961515" w:rsidRDefault="00961515" w:rsidP="00961515">
      <w:pPr>
        <w:tabs>
          <w:tab w:val="left" w:pos="664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соблюдать служебный распорядок Управления;</w:t>
      </w:r>
    </w:p>
    <w:p w:rsidR="00961515" w:rsidRPr="00961515" w:rsidRDefault="00961515" w:rsidP="00961515">
      <w:pPr>
        <w:tabs>
          <w:tab w:val="left" w:pos="683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поддерживать уровень квалификации, необходимый для надлежащего исполнения должностных обязанностей;</w:t>
      </w:r>
    </w:p>
    <w:p w:rsidR="00961515" w:rsidRPr="00961515" w:rsidRDefault="00961515" w:rsidP="00961515">
      <w:pPr>
        <w:tabs>
          <w:tab w:val="left" w:pos="678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961515" w:rsidRPr="00961515" w:rsidRDefault="00961515" w:rsidP="00961515">
      <w:pPr>
        <w:tabs>
          <w:tab w:val="left" w:pos="678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961515" w:rsidRPr="00961515" w:rsidRDefault="00961515" w:rsidP="00961515">
      <w:pPr>
        <w:tabs>
          <w:tab w:val="left" w:pos="678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представлять в установленном порядке предусмотренные федеральным законом сведения о себе и членах своей семьи.</w:t>
      </w:r>
    </w:p>
    <w:p w:rsidR="00961515" w:rsidRPr="00961515" w:rsidRDefault="00961515" w:rsidP="00961515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961515" w:rsidRPr="00961515" w:rsidRDefault="00961515" w:rsidP="00961515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от 27 июля 2004 г. № 79-ФЗ и другими федеральными законами;</w:t>
      </w:r>
    </w:p>
    <w:p w:rsidR="00961515" w:rsidRPr="00961515" w:rsidRDefault="00961515" w:rsidP="00961515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961515" w:rsidRPr="00961515" w:rsidRDefault="00961515" w:rsidP="00961515">
      <w:pPr>
        <w:tabs>
          <w:tab w:val="left" w:pos="709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соблюдать общие принципы служебного поведения государственных гражданских служащих, утвержденные Указом Президентом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Федерации, 19.08.2002г. №33 ст. 3196; 26.03.2007г. №13ст. 1531; 20.07.2009г. №29 ст. 3658 (далее-Указ Президента № 885);</w:t>
      </w:r>
    </w:p>
    <w:p w:rsidR="00961515" w:rsidRPr="00961515" w:rsidRDefault="00961515" w:rsidP="00961515">
      <w:pPr>
        <w:tabs>
          <w:tab w:val="left" w:pos="709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участвовать в разработке технического, экономического, организационного и правового механизмов реализации государственной политики в установленной сфере деятельности;</w:t>
      </w:r>
    </w:p>
    <w:p w:rsidR="00961515" w:rsidRPr="00961515" w:rsidRDefault="00961515" w:rsidP="00961515">
      <w:pPr>
        <w:tabs>
          <w:tab w:val="left" w:pos="709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отстаивать позиции, защищать права и законные интересы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 xml:space="preserve"> в отношениях с другими органами государственной власти, в том числе в судебных инстанциях, правоохранительных и контрольных органах, а также в коллегиальных органах, к работе которых привлечен территориальный орган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>;</w:t>
      </w:r>
    </w:p>
    <w:p w:rsidR="00961515" w:rsidRPr="00961515" w:rsidRDefault="00961515" w:rsidP="00961515">
      <w:pPr>
        <w:tabs>
          <w:tab w:val="left" w:pos="709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3.1.2. Функциональные обязанности государственного инспектора Отдела:</w:t>
      </w:r>
    </w:p>
    <w:p w:rsidR="00961515" w:rsidRPr="00961515" w:rsidRDefault="00961515" w:rsidP="00961515">
      <w:pPr>
        <w:tabs>
          <w:tab w:val="left" w:pos="709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исполнение государственной функции по осуществлению федерального государственного</w:t>
      </w:r>
      <w:r w:rsidRPr="00961515">
        <w:rPr>
          <w:rFonts w:ascii="Times New Roman" w:hAnsi="Times New Roman" w:cs="Times New Roman"/>
          <w:highlight w:val="white"/>
        </w:rPr>
        <w:t xml:space="preserve"> </w:t>
      </w:r>
      <w:r w:rsidRPr="00961515">
        <w:rPr>
          <w:rFonts w:ascii="Times New Roman" w:hAnsi="Times New Roman" w:cs="Times New Roman"/>
        </w:rPr>
        <w:t>надзора в области промышленной безопасности, а именно осуществление контроля  и надзора:</w:t>
      </w:r>
    </w:p>
    <w:p w:rsidR="00961515" w:rsidRPr="00961515" w:rsidRDefault="00961515" w:rsidP="0096151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за соблюдением требований промышленной безопасности  документации на техническое перевооружение, капитальный ремонт, консервацию и ликвидацию опасных производственных объектов;</w:t>
      </w:r>
    </w:p>
    <w:p w:rsidR="00961515" w:rsidRPr="00961515" w:rsidRDefault="00961515" w:rsidP="0096151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за соблюдением требований промышленной безопасности при эксплуатации,  монтаже, наладке, обслуживании и ремонте технических устройств, применяемых на опасных производственных объектах;</w:t>
      </w:r>
    </w:p>
    <w:p w:rsidR="00961515" w:rsidRPr="00961515" w:rsidRDefault="00961515" w:rsidP="0096151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lastRenderedPageBreak/>
        <w:t xml:space="preserve">за выполнением поднадзорными организациями установленных правил осуществления производственного </w:t>
      </w:r>
      <w:proofErr w:type="gramStart"/>
      <w:r w:rsidRPr="00961515">
        <w:rPr>
          <w:rFonts w:ascii="Times New Roman" w:hAnsi="Times New Roman" w:cs="Times New Roman"/>
        </w:rPr>
        <w:t>контроля за</w:t>
      </w:r>
      <w:proofErr w:type="gramEnd"/>
      <w:r w:rsidRPr="00961515">
        <w:rPr>
          <w:rFonts w:ascii="Times New Roman" w:hAnsi="Times New Roman" w:cs="Times New Roman"/>
        </w:rPr>
        <w:t xml:space="preserve"> Соблюдением требований промышленной безопасности на опасных производственных объектах;</w:t>
      </w:r>
    </w:p>
    <w:p w:rsidR="00961515" w:rsidRPr="00961515" w:rsidRDefault="00961515" w:rsidP="0096151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за выполнением надзорными  организациями требований технических регламентов Таможенного союза: «О безопасности машин и оборудования» (</w:t>
      </w:r>
      <w:proofErr w:type="gramStart"/>
      <w:r w:rsidRPr="00961515">
        <w:rPr>
          <w:rFonts w:ascii="Times New Roman" w:hAnsi="Times New Roman" w:cs="Times New Roman"/>
        </w:rPr>
        <w:t>ТР</w:t>
      </w:r>
      <w:proofErr w:type="gramEnd"/>
      <w:r w:rsidRPr="00961515">
        <w:rPr>
          <w:rFonts w:ascii="Times New Roman" w:hAnsi="Times New Roman" w:cs="Times New Roman"/>
        </w:rPr>
        <w:t xml:space="preserve"> ТС 010/2011), «О безопасности оборудования, работающего под избыточным давлением» (ТР ТС 032/2013), «Безопасность лифтов» (ТР ТС 011/2011);</w:t>
      </w:r>
    </w:p>
    <w:p w:rsidR="00961515" w:rsidRPr="00961515" w:rsidRDefault="00961515" w:rsidP="0096151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по вопросам лицензирования видов деятельности на опасных производственных объектах рассматривать заявительные документы в пределах компетенции Отдела и подготавливать проекты решений; </w:t>
      </w:r>
    </w:p>
    <w:p w:rsidR="00961515" w:rsidRPr="00961515" w:rsidRDefault="00961515" w:rsidP="0096151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участие в осуществлении контроля и надзора за соблюдением требований промышленной безопасности при проектировании, строительстве, эксплуатации, консервации и ликвидации опасных производственных объектов, изготовлении, монтаже, наладке, обслуживании и ремонте технических устройств, применяемых на опасных производственных объектах</w:t>
      </w:r>
      <w:proofErr w:type="gramStart"/>
      <w:r w:rsidRPr="00961515">
        <w:rPr>
          <w:rFonts w:ascii="Times New Roman" w:hAnsi="Times New Roman" w:cs="Times New Roman"/>
        </w:rPr>
        <w:t xml:space="preserve"> ;</w:t>
      </w:r>
      <w:proofErr w:type="gramEnd"/>
    </w:p>
    <w:p w:rsidR="00961515" w:rsidRPr="00961515" w:rsidRDefault="00961515" w:rsidP="0096151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проведение проверок от имени органа, уполномоченного на осуществление контроля и надзора за: соблюдением требований промышленной безопасности при проектировании, строительстве, эксплуатации, консервации и ликвидации опасных производственных объектов, изготовлении, монтаже, наладке, обслуживании и ремонте технических устройств, применяемых на опасных производственных объектах, где используется оборудование, работающее под избыточным давлением, подъемные сооружения, соблюдением установленных требований на опасных </w:t>
      </w:r>
      <w:proofErr w:type="gramStart"/>
      <w:r w:rsidRPr="00961515">
        <w:rPr>
          <w:rFonts w:ascii="Times New Roman" w:hAnsi="Times New Roman" w:cs="Times New Roman"/>
        </w:rPr>
        <w:t>объектах</w:t>
      </w:r>
      <w:proofErr w:type="gramEnd"/>
      <w:r w:rsidRPr="00961515">
        <w:rPr>
          <w:rFonts w:ascii="Times New Roman" w:hAnsi="Times New Roman" w:cs="Times New Roman"/>
        </w:rPr>
        <w:t xml:space="preserve"> имеющих в своем составе лифты, эскалаторы (кроме метрополитена) и подъемники для инвалидов, а так же принимать участие в осуществлении контроля и надзора за соблюдением требований нормативно-правовых актов в градостроительной деятельности  в пределах компетенции Отдела;</w:t>
      </w:r>
    </w:p>
    <w:p w:rsidR="00961515" w:rsidRPr="00961515" w:rsidRDefault="00961515" w:rsidP="0096151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вручать предписания об устранении нарушений требований федеральных законов о промышленной безопасности, федеральных норм и правил, технических регламентов, иных правовых актов о приостановке работ, ведущихся с нарушением указанных требований, в случаях, предусмотренных законодательством Российской Федерации;</w:t>
      </w:r>
    </w:p>
    <w:p w:rsidR="00961515" w:rsidRPr="00961515" w:rsidRDefault="00961515" w:rsidP="0096151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961515">
        <w:rPr>
          <w:rFonts w:ascii="Times New Roman" w:hAnsi="Times New Roman" w:cs="Times New Roman"/>
          <w:spacing w:val="-1"/>
        </w:rPr>
        <w:t xml:space="preserve">возбуждать административные дела в порядке и в соответствии с полномочиями, установленными Кодексом РФ об административных правонарушениях, от имени органа, </w:t>
      </w:r>
      <w:r w:rsidRPr="00961515">
        <w:rPr>
          <w:rFonts w:ascii="Times New Roman" w:hAnsi="Times New Roman" w:cs="Times New Roman"/>
        </w:rPr>
        <w:t>уполномоченного на осуществление контроля и надзора за: соблюдением требований промышленной безопасности при проектировании, строительстве, эксплуатации, консервации и ликвидации опасных производственных объектов, изготовлении, монтаже, наладке, обслуживании и ремонте технических устройств, применяемых на опасных производственных объектах;</w:t>
      </w:r>
      <w:proofErr w:type="gramEnd"/>
    </w:p>
    <w:p w:rsidR="00961515" w:rsidRPr="00961515" w:rsidRDefault="00961515" w:rsidP="00961515">
      <w:pPr>
        <w:tabs>
          <w:tab w:val="left" w:pos="978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проведение в случаях и порядке, предусмотренных нормативными правовыми актами Российской Федерации расследование (техническое расследование):</w:t>
      </w:r>
    </w:p>
    <w:p w:rsidR="00961515" w:rsidRPr="00961515" w:rsidRDefault="00961515" w:rsidP="00961515">
      <w:pPr>
        <w:tabs>
          <w:tab w:val="left" w:pos="978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причин аварий на опасных производственных объектах, </w:t>
      </w:r>
    </w:p>
    <w:p w:rsidR="00961515" w:rsidRPr="00961515" w:rsidRDefault="00961515" w:rsidP="00961515">
      <w:pPr>
        <w:tabs>
          <w:tab w:val="left" w:pos="978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инцидентов, произошедших на опасных производственных объектах.</w:t>
      </w:r>
    </w:p>
    <w:p w:rsidR="00961515" w:rsidRPr="00961515" w:rsidRDefault="00961515" w:rsidP="00961515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осуществлять в установленном порядке прием граждан, обеспечивать своевременное и полное рассмотрение устных и письменных обращений граждан и юридических лиц, принимать по ним решения и направлять заявителям ответы в срок, установленный законодательством Российской Федерации в соответствии с компетенцией Отдела;</w:t>
      </w:r>
    </w:p>
    <w:p w:rsidR="00961515" w:rsidRPr="00961515" w:rsidRDefault="00961515" w:rsidP="00961515">
      <w:pPr>
        <w:pStyle w:val="ad"/>
        <w:tabs>
          <w:tab w:val="left" w:pos="426"/>
          <w:tab w:val="left" w:pos="993"/>
        </w:tabs>
        <w:spacing w:line="240" w:lineRule="auto"/>
        <w:ind w:right="-54" w:firstLine="567"/>
        <w:jc w:val="both"/>
        <w:rPr>
          <w:sz w:val="22"/>
          <w:szCs w:val="22"/>
        </w:rPr>
      </w:pPr>
      <w:r w:rsidRPr="00961515">
        <w:rPr>
          <w:sz w:val="22"/>
          <w:szCs w:val="22"/>
        </w:rPr>
        <w:t xml:space="preserve">проводить проверку только во время исполнения служебных обязанностей, выездную проверку только при предъявлении служебных удостоверений, копии распоряжения или приказа руководителя, заместителя руководителя </w:t>
      </w:r>
      <w:proofErr w:type="spellStart"/>
      <w:r w:rsidRPr="00961515">
        <w:rPr>
          <w:sz w:val="22"/>
          <w:szCs w:val="22"/>
        </w:rPr>
        <w:t>Ростехнадзора</w:t>
      </w:r>
      <w:proofErr w:type="spellEnd"/>
      <w:r w:rsidRPr="00961515">
        <w:rPr>
          <w:sz w:val="22"/>
          <w:szCs w:val="22"/>
        </w:rPr>
        <w:t xml:space="preserve"> (его территориального органа);</w:t>
      </w:r>
    </w:p>
    <w:p w:rsidR="00961515" w:rsidRPr="00961515" w:rsidRDefault="00961515" w:rsidP="00961515">
      <w:pPr>
        <w:pStyle w:val="ad"/>
        <w:tabs>
          <w:tab w:val="left" w:pos="426"/>
          <w:tab w:val="left" w:pos="993"/>
        </w:tabs>
        <w:spacing w:line="240" w:lineRule="auto"/>
        <w:ind w:right="-54" w:firstLine="567"/>
        <w:jc w:val="both"/>
        <w:rPr>
          <w:sz w:val="22"/>
          <w:szCs w:val="22"/>
        </w:rPr>
      </w:pPr>
      <w:r w:rsidRPr="00961515">
        <w:rPr>
          <w:sz w:val="22"/>
          <w:szCs w:val="22"/>
        </w:rPr>
        <w:t>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961515" w:rsidRPr="00961515" w:rsidRDefault="00961515" w:rsidP="00961515">
      <w:pPr>
        <w:pStyle w:val="ad"/>
        <w:tabs>
          <w:tab w:val="left" w:pos="426"/>
          <w:tab w:val="left" w:pos="993"/>
        </w:tabs>
        <w:spacing w:line="240" w:lineRule="auto"/>
        <w:ind w:right="-54" w:firstLine="567"/>
        <w:jc w:val="both"/>
        <w:rPr>
          <w:sz w:val="22"/>
          <w:szCs w:val="22"/>
        </w:rPr>
      </w:pPr>
      <w:r w:rsidRPr="00961515">
        <w:rPr>
          <w:sz w:val="22"/>
          <w:szCs w:val="22"/>
        </w:rPr>
        <w:t>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961515" w:rsidRPr="00961515" w:rsidRDefault="00961515" w:rsidP="00961515">
      <w:pPr>
        <w:pStyle w:val="ad"/>
        <w:tabs>
          <w:tab w:val="left" w:pos="426"/>
          <w:tab w:val="left" w:pos="993"/>
        </w:tabs>
        <w:spacing w:line="240" w:lineRule="auto"/>
        <w:ind w:right="-54" w:firstLine="567"/>
        <w:jc w:val="both"/>
        <w:rPr>
          <w:sz w:val="22"/>
          <w:szCs w:val="22"/>
        </w:rPr>
      </w:pPr>
      <w:r w:rsidRPr="00961515">
        <w:rPr>
          <w:sz w:val="22"/>
          <w:szCs w:val="22"/>
        </w:rPr>
        <w:t>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</w:p>
    <w:p w:rsidR="00961515" w:rsidRPr="00961515" w:rsidRDefault="00961515" w:rsidP="00961515">
      <w:pPr>
        <w:pStyle w:val="ad"/>
        <w:tabs>
          <w:tab w:val="left" w:pos="426"/>
          <w:tab w:val="left" w:pos="993"/>
        </w:tabs>
        <w:spacing w:line="240" w:lineRule="auto"/>
        <w:ind w:right="-54" w:firstLine="567"/>
        <w:jc w:val="both"/>
        <w:rPr>
          <w:sz w:val="22"/>
          <w:szCs w:val="22"/>
        </w:rPr>
      </w:pPr>
      <w:r w:rsidRPr="00961515">
        <w:rPr>
          <w:sz w:val="22"/>
          <w:szCs w:val="22"/>
        </w:rPr>
        <w:t>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</w:p>
    <w:p w:rsidR="00961515" w:rsidRPr="00961515" w:rsidRDefault="00961515" w:rsidP="00961515">
      <w:pPr>
        <w:pStyle w:val="ad"/>
        <w:tabs>
          <w:tab w:val="left" w:pos="426"/>
          <w:tab w:val="left" w:pos="993"/>
        </w:tabs>
        <w:spacing w:line="240" w:lineRule="auto"/>
        <w:ind w:right="-54" w:firstLine="567"/>
        <w:jc w:val="both"/>
        <w:rPr>
          <w:sz w:val="22"/>
          <w:szCs w:val="22"/>
        </w:rPr>
      </w:pPr>
      <w:r w:rsidRPr="00961515">
        <w:rPr>
          <w:sz w:val="22"/>
          <w:szCs w:val="22"/>
        </w:rPr>
        <w:lastRenderedPageBreak/>
        <w:t>соблюдать сроки проведения проверки;</w:t>
      </w:r>
    </w:p>
    <w:p w:rsidR="00961515" w:rsidRPr="00961515" w:rsidRDefault="00961515" w:rsidP="00961515">
      <w:pPr>
        <w:pStyle w:val="ad"/>
        <w:tabs>
          <w:tab w:val="left" w:pos="426"/>
          <w:tab w:val="left" w:pos="993"/>
        </w:tabs>
        <w:spacing w:line="240" w:lineRule="auto"/>
        <w:ind w:right="-54" w:firstLine="567"/>
        <w:jc w:val="both"/>
        <w:rPr>
          <w:sz w:val="22"/>
          <w:szCs w:val="22"/>
        </w:rPr>
      </w:pPr>
      <w:r w:rsidRPr="00961515">
        <w:rPr>
          <w:sz w:val="22"/>
          <w:szCs w:val="22"/>
        </w:rPr>
        <w:t>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Федерации;</w:t>
      </w:r>
    </w:p>
    <w:p w:rsidR="00961515" w:rsidRPr="00961515" w:rsidRDefault="00961515" w:rsidP="00961515">
      <w:pPr>
        <w:pStyle w:val="ad"/>
        <w:tabs>
          <w:tab w:val="left" w:pos="426"/>
          <w:tab w:val="left" w:pos="993"/>
        </w:tabs>
        <w:spacing w:line="240" w:lineRule="auto"/>
        <w:ind w:right="-54" w:firstLine="567"/>
        <w:jc w:val="both"/>
        <w:rPr>
          <w:sz w:val="22"/>
          <w:szCs w:val="22"/>
        </w:rPr>
      </w:pPr>
      <w:r w:rsidRPr="00961515">
        <w:rPr>
          <w:sz w:val="22"/>
          <w:szCs w:val="22"/>
        </w:rPr>
        <w:t>составлять месячный план работы государственного инспектора с учетом должностных обязанностей. В месячный план включаются проводимые самостоятельно проверки объектов надзора, проверки, проводимые в составе группы, а также включаются мероприятия, определяемые специализацией государственного инспектора, составление отчетов, справок и другой документации;</w:t>
      </w:r>
    </w:p>
    <w:p w:rsidR="00961515" w:rsidRPr="00961515" w:rsidRDefault="00961515" w:rsidP="00961515">
      <w:pPr>
        <w:pStyle w:val="ad"/>
        <w:tabs>
          <w:tab w:val="left" w:pos="426"/>
          <w:tab w:val="left" w:pos="993"/>
        </w:tabs>
        <w:spacing w:line="240" w:lineRule="auto"/>
        <w:ind w:right="-54" w:firstLine="567"/>
        <w:jc w:val="both"/>
        <w:rPr>
          <w:sz w:val="22"/>
          <w:szCs w:val="22"/>
        </w:rPr>
      </w:pPr>
      <w:r w:rsidRPr="00961515">
        <w:rPr>
          <w:sz w:val="22"/>
          <w:szCs w:val="22"/>
        </w:rPr>
        <w:t>составлять отчет о проведенной работе в течени</w:t>
      </w:r>
      <w:proofErr w:type="gramStart"/>
      <w:r w:rsidRPr="00961515">
        <w:rPr>
          <w:sz w:val="22"/>
          <w:szCs w:val="22"/>
        </w:rPr>
        <w:t>и</w:t>
      </w:r>
      <w:proofErr w:type="gramEnd"/>
      <w:r w:rsidRPr="00961515">
        <w:rPr>
          <w:sz w:val="22"/>
          <w:szCs w:val="22"/>
        </w:rPr>
        <w:t xml:space="preserve"> месяца;</w:t>
      </w:r>
    </w:p>
    <w:p w:rsidR="00961515" w:rsidRPr="00961515" w:rsidRDefault="00961515" w:rsidP="00961515">
      <w:pPr>
        <w:pStyle w:val="ad"/>
        <w:tabs>
          <w:tab w:val="left" w:pos="426"/>
          <w:tab w:val="left" w:pos="993"/>
        </w:tabs>
        <w:spacing w:line="240" w:lineRule="auto"/>
        <w:ind w:right="-54" w:firstLine="567"/>
        <w:jc w:val="both"/>
        <w:rPr>
          <w:sz w:val="22"/>
          <w:szCs w:val="22"/>
        </w:rPr>
      </w:pPr>
      <w:r w:rsidRPr="00961515">
        <w:rPr>
          <w:sz w:val="22"/>
          <w:szCs w:val="22"/>
        </w:rPr>
        <w:t xml:space="preserve">осуществлять подготовку и представление предложений в курирующий Отдел Управления о планируемых проверках для подготовки ежегодного плана плановых проверок юридических лиц и индивидуальных предпринимателей в пределах компетенции Отдела; </w:t>
      </w:r>
    </w:p>
    <w:p w:rsidR="00961515" w:rsidRPr="00961515" w:rsidRDefault="00961515" w:rsidP="00961515">
      <w:pPr>
        <w:pStyle w:val="ad"/>
        <w:tabs>
          <w:tab w:val="left" w:pos="426"/>
          <w:tab w:val="left" w:pos="993"/>
        </w:tabs>
        <w:spacing w:line="240" w:lineRule="auto"/>
        <w:ind w:right="-54" w:firstLine="567"/>
        <w:jc w:val="both"/>
        <w:rPr>
          <w:sz w:val="22"/>
          <w:szCs w:val="22"/>
        </w:rPr>
      </w:pPr>
      <w:r w:rsidRPr="00961515">
        <w:rPr>
          <w:sz w:val="22"/>
          <w:szCs w:val="22"/>
        </w:rPr>
        <w:t>плановые проверки проводить в строгом соответствии с ежегодным планом плановых проверок юридических лиц и индивидуальных предпринимателей;</w:t>
      </w:r>
    </w:p>
    <w:p w:rsidR="00961515" w:rsidRPr="00961515" w:rsidRDefault="00961515" w:rsidP="00961515">
      <w:pPr>
        <w:pStyle w:val="ad"/>
        <w:tabs>
          <w:tab w:val="left" w:pos="426"/>
          <w:tab w:val="left" w:pos="993"/>
        </w:tabs>
        <w:spacing w:line="240" w:lineRule="auto"/>
        <w:ind w:right="-54" w:firstLine="567"/>
        <w:jc w:val="both"/>
        <w:rPr>
          <w:sz w:val="22"/>
          <w:szCs w:val="22"/>
        </w:rPr>
      </w:pPr>
      <w:r w:rsidRPr="00961515">
        <w:rPr>
          <w:sz w:val="22"/>
          <w:szCs w:val="22"/>
        </w:rPr>
        <w:t>при проведении плановой проверки всех юридических лиц и индивидуальных предпринимателей использовать проверочные листы (списки контрольных вопросов);</w:t>
      </w:r>
    </w:p>
    <w:p w:rsidR="00961515" w:rsidRPr="00961515" w:rsidRDefault="00961515" w:rsidP="00961515">
      <w:pPr>
        <w:pStyle w:val="ad"/>
        <w:tabs>
          <w:tab w:val="left" w:pos="426"/>
          <w:tab w:val="left" w:pos="993"/>
        </w:tabs>
        <w:spacing w:line="240" w:lineRule="auto"/>
        <w:ind w:right="-54" w:firstLine="567"/>
        <w:jc w:val="both"/>
        <w:rPr>
          <w:sz w:val="22"/>
          <w:szCs w:val="22"/>
        </w:rPr>
      </w:pPr>
      <w:r w:rsidRPr="00961515">
        <w:rPr>
          <w:sz w:val="22"/>
          <w:szCs w:val="22"/>
        </w:rPr>
        <w:t>проводить проверку выполнения ранее выданных предписаний, в форме документарной и (или) выездной проверки в порядке, установленном Федеральным законом от 31 июля 2020 г. № 248-ФЗ «О государственном контроле (надзоре) и муниципальном контроле в Российской Федерации», после наступления сроков, установленных в предписании;</w:t>
      </w:r>
    </w:p>
    <w:p w:rsidR="00961515" w:rsidRPr="00961515" w:rsidRDefault="00961515" w:rsidP="0096151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принимать участие по оказанию государственных услуг гражданам и организациям в соответствии с административными регламентами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>;</w:t>
      </w:r>
    </w:p>
    <w:p w:rsidR="00961515" w:rsidRPr="00961515" w:rsidRDefault="00961515" w:rsidP="0096151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сбор и анализ сведений об аварийных ситуациях на поднадзорных объектах;</w:t>
      </w:r>
    </w:p>
    <w:p w:rsidR="00961515" w:rsidRPr="00961515" w:rsidRDefault="00961515" w:rsidP="00961515">
      <w:pPr>
        <w:tabs>
          <w:tab w:val="left" w:pos="709"/>
          <w:tab w:val="left" w:pos="1034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сбор и анализ сведений, получаемых при осуществлении контроля и федерального государственного промышленного надзора;</w:t>
      </w:r>
    </w:p>
    <w:p w:rsidR="00961515" w:rsidRPr="00961515" w:rsidRDefault="00961515" w:rsidP="00961515">
      <w:pPr>
        <w:tabs>
          <w:tab w:val="left" w:pos="1034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осуществлять формирование и ведение контрольно-наблюдательных дел в соответствии с требованиями Службы и делопроизводством Управления;</w:t>
      </w:r>
    </w:p>
    <w:p w:rsidR="00961515" w:rsidRPr="00961515" w:rsidRDefault="00961515" w:rsidP="0096151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осуществлять делопроизводство в порядке, установленном законодательством Российской Федерации;</w:t>
      </w:r>
    </w:p>
    <w:p w:rsidR="00961515" w:rsidRPr="00961515" w:rsidRDefault="00961515" w:rsidP="00961515">
      <w:pPr>
        <w:pStyle w:val="ad"/>
        <w:tabs>
          <w:tab w:val="left" w:pos="426"/>
          <w:tab w:val="left" w:pos="993"/>
        </w:tabs>
        <w:spacing w:line="240" w:lineRule="auto"/>
        <w:ind w:right="-54" w:firstLine="567"/>
        <w:jc w:val="both"/>
        <w:rPr>
          <w:sz w:val="22"/>
          <w:szCs w:val="22"/>
        </w:rPr>
      </w:pPr>
      <w:r w:rsidRPr="00961515">
        <w:rPr>
          <w:sz w:val="22"/>
          <w:szCs w:val="22"/>
        </w:rPr>
        <w:t>готовить предложения по совершенствованию нормативно-правового обеспечения государственного надзора и контроля;</w:t>
      </w:r>
    </w:p>
    <w:p w:rsidR="00961515" w:rsidRPr="00961515" w:rsidRDefault="00961515" w:rsidP="00961515">
      <w:pPr>
        <w:pStyle w:val="ad"/>
        <w:tabs>
          <w:tab w:val="left" w:pos="426"/>
          <w:tab w:val="left" w:pos="993"/>
        </w:tabs>
        <w:spacing w:line="240" w:lineRule="auto"/>
        <w:ind w:right="-54" w:firstLine="567"/>
        <w:jc w:val="both"/>
        <w:rPr>
          <w:sz w:val="22"/>
          <w:szCs w:val="22"/>
        </w:rPr>
      </w:pPr>
      <w:bookmarkStart w:id="0" w:name="_Hlk3838358"/>
      <w:bookmarkStart w:id="1" w:name="OLE_LINK1"/>
      <w:r w:rsidRPr="00961515">
        <w:rPr>
          <w:sz w:val="22"/>
          <w:szCs w:val="22"/>
        </w:rPr>
        <w:t>готовить отчетную информацию о результатах своей деятельности, участвовать в подготовке материалов для включения в доклады о деятельности Отдела Управления, касающиеся состояния обеспечения безопасности поднадзорных объектов;</w:t>
      </w:r>
      <w:bookmarkEnd w:id="0"/>
      <w:bookmarkEnd w:id="1"/>
    </w:p>
    <w:p w:rsidR="00961515" w:rsidRPr="00961515" w:rsidRDefault="00961515" w:rsidP="0096151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взаимодействовать с органами исполнительной власти субъектов Российской Федерации в области промышленной безопасности;</w:t>
      </w:r>
    </w:p>
    <w:p w:rsidR="00961515" w:rsidRPr="00961515" w:rsidRDefault="00961515" w:rsidP="0096151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своевременно вносить информацию в систему АИС «РОСТЕХНАДЗОР» при осуществлении в сфере деятельности Отдела.</w:t>
      </w:r>
    </w:p>
    <w:p w:rsidR="00961515" w:rsidRPr="00961515" w:rsidRDefault="00961515" w:rsidP="0096151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при осуществлении своих полномочий использовать информационные системы СЭД ДЕЛО - WEB и Государственную информационную систему «Типовое облачное решение по автоматизации контрольной (надзорной) деятельности» ТОР КНД.</w:t>
      </w:r>
    </w:p>
    <w:p w:rsidR="00961515" w:rsidRPr="00961515" w:rsidRDefault="00961515" w:rsidP="0096151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bookmarkStart w:id="2" w:name="_Hlk84602800"/>
      <w:r w:rsidRPr="00961515">
        <w:rPr>
          <w:rFonts w:ascii="Times New Roman" w:hAnsi="Times New Roman" w:cs="Times New Roman"/>
        </w:rPr>
        <w:t>своевременно вносить информацию о проверках в ФГИС «Единый Реестр</w:t>
      </w:r>
      <w:proofErr w:type="gramStart"/>
      <w:r w:rsidRPr="00961515">
        <w:rPr>
          <w:rFonts w:ascii="Times New Roman" w:hAnsi="Times New Roman" w:cs="Times New Roman"/>
        </w:rPr>
        <w:t xml:space="preserve"> К</w:t>
      </w:r>
      <w:proofErr w:type="gramEnd"/>
      <w:r w:rsidRPr="00961515">
        <w:rPr>
          <w:rFonts w:ascii="Times New Roman" w:hAnsi="Times New Roman" w:cs="Times New Roman"/>
        </w:rPr>
        <w:t xml:space="preserve">онтрольно Надзорный Мероприятий» (ЕРКМН) </w:t>
      </w:r>
      <w:bookmarkEnd w:id="2"/>
      <w:r w:rsidRPr="00961515">
        <w:rPr>
          <w:rFonts w:ascii="Times New Roman" w:hAnsi="Times New Roman" w:cs="Times New Roman"/>
        </w:rPr>
        <w:t>в отношении проверок, проводимых на территории соответствующего субъекта Российской Федерации, в рамках установленной компетенции Управления, а также в соответствии с порядком, установленным законодательством Российской Федерации;</w:t>
      </w:r>
    </w:p>
    <w:p w:rsidR="00961515" w:rsidRPr="00961515" w:rsidRDefault="00961515" w:rsidP="0096151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подготавливать материалы для предъявления исков в суд, арбитражный суд в пределах своей компетенции;</w:t>
      </w:r>
    </w:p>
    <w:p w:rsidR="00961515" w:rsidRPr="00961515" w:rsidRDefault="00961515" w:rsidP="0096151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проводить в пределах компетенции Отдела необходимые расследования, по поручению руководителя Управления организовывать проведение экспертиз, исследований, испытаний; </w:t>
      </w:r>
    </w:p>
    <w:p w:rsidR="00961515" w:rsidRPr="00961515" w:rsidRDefault="00961515" w:rsidP="0096151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запрашивать в установленном законом порядке от органов исполнительной власти субъектов Российской Федерации, органов местного самоуправления, информационно-аналитические материалы, экономико-статистические данные и иную информацию, необходимую для реализации своих полномочий, а также сведения о принятых решениях;</w:t>
      </w:r>
    </w:p>
    <w:p w:rsidR="00961515" w:rsidRPr="00961515" w:rsidRDefault="00961515" w:rsidP="0096151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пресечение нарушений юридическими лицами и гражданами обязательных требований в установленной сфере деятельности;</w:t>
      </w:r>
    </w:p>
    <w:p w:rsidR="00961515" w:rsidRPr="00961515" w:rsidRDefault="00961515" w:rsidP="00961515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961515">
        <w:rPr>
          <w:rFonts w:ascii="Times New Roman" w:hAnsi="Times New Roman"/>
          <w:sz w:val="22"/>
          <w:szCs w:val="22"/>
        </w:rPr>
        <w:lastRenderedPageBreak/>
        <w:t>при определении мер, принимаемых по фактам выявленных нарушений, учитывать соответствие указанных мер тяжести нарушений их потенциальной опасности для жизни, здоровья людей, окружающей среды и имущества, а также не допускать необоснованные ограничения прав и законных интересов поднадзорных организаций;</w:t>
      </w:r>
    </w:p>
    <w:p w:rsidR="00961515" w:rsidRPr="00961515" w:rsidRDefault="00961515" w:rsidP="00961515">
      <w:pPr>
        <w:tabs>
          <w:tab w:val="left" w:pos="567"/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ab/>
        <w:t>подготавливать предложения, осуществлять сбор, обобщение и анализ отчетных сведений, которые предоставляет</w:t>
      </w:r>
      <w:proofErr w:type="gramStart"/>
      <w:r w:rsidRPr="00961515">
        <w:rPr>
          <w:rFonts w:ascii="Times New Roman" w:hAnsi="Times New Roman" w:cs="Times New Roman"/>
        </w:rPr>
        <w:t xml:space="preserve"> С</w:t>
      </w:r>
      <w:proofErr w:type="gramEnd"/>
      <w:r w:rsidRPr="00961515">
        <w:rPr>
          <w:rFonts w:ascii="Times New Roman" w:hAnsi="Times New Roman" w:cs="Times New Roman"/>
        </w:rPr>
        <w:t xml:space="preserve">редне - Поволжское управление </w:t>
      </w:r>
      <w:proofErr w:type="spellStart"/>
      <w:r w:rsidRPr="00961515">
        <w:rPr>
          <w:rFonts w:ascii="Times New Roman" w:hAnsi="Times New Roman" w:cs="Times New Roman"/>
        </w:rPr>
        <w:t>Ростехнадзора</w:t>
      </w:r>
      <w:proofErr w:type="spellEnd"/>
      <w:r w:rsidRPr="00961515">
        <w:rPr>
          <w:rFonts w:ascii="Times New Roman" w:hAnsi="Times New Roman" w:cs="Times New Roman"/>
        </w:rPr>
        <w:t xml:space="preserve"> в соответствии с установленной системой отчетности;</w:t>
      </w:r>
    </w:p>
    <w:p w:rsidR="00961515" w:rsidRPr="00961515" w:rsidRDefault="00961515" w:rsidP="00961515">
      <w:pPr>
        <w:tabs>
          <w:tab w:val="left" w:pos="567"/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ab/>
        <w:t xml:space="preserve">осуществлять подготовку отчётов за 3,6,9,12 месяцев отчётного периода </w:t>
      </w:r>
      <w:bookmarkStart w:id="3" w:name="_Hlk84602822"/>
      <w:r w:rsidRPr="00961515">
        <w:rPr>
          <w:rFonts w:ascii="Times New Roman" w:hAnsi="Times New Roman" w:cs="Times New Roman"/>
        </w:rPr>
        <w:t>и по запросу Службы</w:t>
      </w:r>
      <w:bookmarkEnd w:id="3"/>
      <w:r w:rsidRPr="00961515">
        <w:rPr>
          <w:rFonts w:ascii="Times New Roman" w:hAnsi="Times New Roman" w:cs="Times New Roman"/>
        </w:rPr>
        <w:t>;</w:t>
      </w:r>
    </w:p>
    <w:p w:rsidR="00961515" w:rsidRPr="00961515" w:rsidRDefault="00961515" w:rsidP="00961515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по поручению начальника отдела осуществлять руководство государственными инспекторами;</w:t>
      </w:r>
    </w:p>
    <w:p w:rsidR="00961515" w:rsidRPr="00961515" w:rsidRDefault="00961515" w:rsidP="0096151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ab/>
        <w:t>принимать участие в работе территориальной аттестационной комиссии Управления;</w:t>
      </w:r>
    </w:p>
    <w:p w:rsidR="00961515" w:rsidRPr="00961515" w:rsidRDefault="00961515" w:rsidP="00961515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принимать участие в работе отраслевой территориальной комиссии Управления;</w:t>
      </w:r>
    </w:p>
    <w:p w:rsidR="00961515" w:rsidRPr="00961515" w:rsidRDefault="00961515" w:rsidP="00961515">
      <w:pPr>
        <w:tabs>
          <w:tab w:val="left" w:pos="567"/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ab/>
        <w:t>уведомлять руководителя Управления обо всех случаях обращения каких-либо лиц в целях склонения к совершению коррупционных правонарушений, а также органы прокуратуры в соответствии с их компетенцией.</w:t>
      </w:r>
    </w:p>
    <w:p w:rsidR="00961515" w:rsidRPr="00961515" w:rsidRDefault="00961515" w:rsidP="00961515">
      <w:pPr>
        <w:tabs>
          <w:tab w:val="left" w:pos="978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Соблюдать требования по охране труда, техники безопасности   и противопожарного инструктажа;</w:t>
      </w:r>
    </w:p>
    <w:p w:rsidR="00961515" w:rsidRPr="00961515" w:rsidRDefault="00961515" w:rsidP="00961515">
      <w:pPr>
        <w:tabs>
          <w:tab w:val="left" w:pos="978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Правильно применять средства индивидуальной и коллективной защиты;</w:t>
      </w:r>
    </w:p>
    <w:p w:rsidR="00961515" w:rsidRPr="00961515" w:rsidRDefault="00961515" w:rsidP="00961515">
      <w:pPr>
        <w:tabs>
          <w:tab w:val="left" w:pos="978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>Участвовать в пределах своей компетенции в предупреждении, выявлении и пресечении террористической деятельности.</w:t>
      </w:r>
    </w:p>
    <w:p w:rsidR="00961515" w:rsidRPr="00961515" w:rsidRDefault="00961515" w:rsidP="00855749">
      <w:pPr>
        <w:tabs>
          <w:tab w:val="left" w:pos="9781"/>
        </w:tabs>
        <w:spacing w:after="0" w:line="240" w:lineRule="auto"/>
        <w:ind w:right="-2" w:firstLine="567"/>
        <w:rPr>
          <w:rFonts w:ascii="Times New Roman" w:hAnsi="Times New Roman" w:cs="Times New Roman"/>
        </w:rPr>
      </w:pPr>
      <w:r w:rsidRPr="00961515">
        <w:rPr>
          <w:rFonts w:ascii="Times New Roman" w:hAnsi="Times New Roman" w:cs="Times New Roman"/>
        </w:rPr>
        <w:t xml:space="preserve">Рабочее место государственного инспектора Отдела по адресу: </w:t>
      </w:r>
      <w:r w:rsidRPr="00961515">
        <w:rPr>
          <w:rFonts w:ascii="Times New Roman" w:hAnsi="Times New Roman" w:cs="Times New Roman"/>
        </w:rPr>
        <w:br/>
      </w:r>
      <w:r w:rsidR="00855749">
        <w:rPr>
          <w:rFonts w:ascii="Times New Roman" w:hAnsi="Times New Roman" w:cs="Times New Roman"/>
        </w:rPr>
        <w:t xml:space="preserve">           </w:t>
      </w:r>
      <w:r w:rsidRPr="00961515">
        <w:rPr>
          <w:rFonts w:ascii="Times New Roman" w:hAnsi="Times New Roman" w:cs="Times New Roman"/>
        </w:rPr>
        <w:t>г. Ульяновск, ул. А. Матросова, д. 24А.</w:t>
      </w:r>
    </w:p>
    <w:p w:rsidR="005736B8" w:rsidRPr="00DB24AA" w:rsidRDefault="005736B8" w:rsidP="009E6CBB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B24AA">
        <w:rPr>
          <w:rFonts w:ascii="Times New Roman" w:hAnsi="Times New Roman" w:cs="Times New Roman"/>
          <w:b/>
          <w:color w:val="000000" w:themeColor="text1"/>
        </w:rPr>
        <w:t>4. Права</w:t>
      </w:r>
      <w:r w:rsidR="005630DE">
        <w:rPr>
          <w:rFonts w:ascii="Times New Roman" w:hAnsi="Times New Roman" w:cs="Times New Roman"/>
          <w:b/>
          <w:color w:val="000000" w:themeColor="text1"/>
        </w:rPr>
        <w:t>:</w:t>
      </w:r>
    </w:p>
    <w:p w:rsidR="00DB24AA" w:rsidRPr="00961515" w:rsidRDefault="005630DE" w:rsidP="00DB24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961515">
        <w:rPr>
          <w:rFonts w:ascii="Times New Roman" w:hAnsi="Times New Roman" w:cs="Times New Roman"/>
          <w:b/>
          <w:iCs/>
          <w:color w:val="000000" w:themeColor="text1"/>
        </w:rPr>
        <w:t xml:space="preserve">4.1. </w:t>
      </w:r>
      <w:r w:rsidR="00864C51" w:rsidRPr="00961515">
        <w:rPr>
          <w:rFonts w:ascii="Times New Roman" w:hAnsi="Times New Roman" w:cs="Times New Roman"/>
          <w:b/>
          <w:iCs/>
          <w:color w:val="000000" w:themeColor="text1"/>
        </w:rPr>
        <w:t>Г</w:t>
      </w:r>
      <w:r w:rsidR="00B5534F" w:rsidRPr="00961515">
        <w:rPr>
          <w:rFonts w:ascii="Times New Roman" w:hAnsi="Times New Roman" w:cs="Times New Roman"/>
          <w:b/>
          <w:iCs/>
          <w:color w:val="000000" w:themeColor="text1"/>
        </w:rPr>
        <w:t xml:space="preserve">осударственный инспектор </w:t>
      </w:r>
      <w:r w:rsidR="005736B8" w:rsidRPr="00961515">
        <w:rPr>
          <w:rFonts w:ascii="Times New Roman" w:hAnsi="Times New Roman" w:cs="Times New Roman"/>
          <w:b/>
          <w:color w:val="000000" w:themeColor="text1"/>
        </w:rPr>
        <w:t xml:space="preserve">Отдела </w:t>
      </w:r>
      <w:r w:rsidR="00D65342" w:rsidRPr="00961515">
        <w:rPr>
          <w:rFonts w:ascii="Times New Roman" w:hAnsi="Times New Roman" w:cs="Times New Roman"/>
          <w:b/>
          <w:color w:val="000000" w:themeColor="text1"/>
        </w:rPr>
        <w:t xml:space="preserve"> имеет право:</w:t>
      </w:r>
    </w:p>
    <w:p w:rsidR="00DB24AA" w:rsidRPr="00DB24AA" w:rsidRDefault="00DB24AA" w:rsidP="00DB24AA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  <w:spacing w:val="-1"/>
        </w:rPr>
      </w:pPr>
      <w:r w:rsidRPr="00DB24AA">
        <w:rPr>
          <w:rFonts w:ascii="Times New Roman" w:hAnsi="Times New Roman" w:cs="Times New Roman"/>
          <w:color w:val="000000" w:themeColor="text1"/>
          <w:spacing w:val="-1"/>
        </w:rPr>
        <w:t xml:space="preserve">4.1.1. В соответствии со статьей 14 Федерального закона </w:t>
      </w:r>
      <w:r w:rsidRPr="00DB24AA">
        <w:rPr>
          <w:rFonts w:ascii="Times New Roman" w:hAnsi="Times New Roman" w:cs="Times New Roman"/>
          <w:color w:val="000000" w:themeColor="text1"/>
        </w:rPr>
        <w:t>от 27 июля 2004 г. № 79-ФЗ «О государственной гражданской службе Российской Федерации»: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34"/>
          <w:tab w:val="left" w:pos="1174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и профессиональной служебной деятельности и условиями должностного роста;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оплачиваемых основного и дополнительных отпусков;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 xml:space="preserve">оплату труда и другие выплаты в соответствии с Федеральным законом от 27 июля </w:t>
      </w:r>
      <w:smartTag w:uri="urn:schemas-microsoft-com:office:smarttags" w:element="metricconverter">
        <w:smartTagPr>
          <w:attr w:name="ProductID" w:val="2004 г"/>
        </w:smartTagPr>
        <w:r w:rsidRPr="00DB24AA">
          <w:rPr>
            <w:rFonts w:ascii="Times New Roman" w:hAnsi="Times New Roman" w:cs="Times New Roman"/>
            <w:color w:val="000000" w:themeColor="text1"/>
          </w:rPr>
          <w:t>2004 г</w:t>
        </w:r>
      </w:smartTag>
      <w:r w:rsidRPr="00DB24AA">
        <w:rPr>
          <w:rFonts w:ascii="Times New Roman" w:hAnsi="Times New Roman" w:cs="Times New Roman"/>
          <w:color w:val="000000" w:themeColor="text1"/>
        </w:rPr>
        <w:t>. № 79-ФЗ, иными нормативными правовыми актами Российской Федерации и со служебным контрактом;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74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защиту сведений о гражданском служащем;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74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должностной рост на конкурсной основе;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74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профессиональную переподготовку, повышение квалификации, стажировку в порядке, установленном Федеральным законом № 79-ФЗ и другими Федеральными законами;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95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членство в профессиональном союзе;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95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рассмотрение индивидуальных служебных споров в соответствии с Федеральным законом № 79-ФЗ и другими Федеральными законами;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95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проведение по его заявлению служебной проверки;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95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защиту своих прав и законных интересов на гражданской службе, включая обжалования в суд их нарушения;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95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t>медицинское страхование в соответствии с Федеральным законом № 79-ФЗ.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74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B24AA">
        <w:rPr>
          <w:rFonts w:ascii="Times New Roman" w:hAnsi="Times New Roman" w:cs="Times New Roman"/>
          <w:color w:val="000000" w:themeColor="text1"/>
        </w:rPr>
        <w:lastRenderedPageBreak/>
        <w:t>государственную защиту своих жизни и здоровья; жизни и здоровья членов своей семьи, а также принадлежащего ему имущества;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74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государственное пенсионное обеспечение в соответствии с Федеральным законом;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74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принятие решения в соответствии с должностными обязанностями;</w:t>
      </w:r>
    </w:p>
    <w:p w:rsidR="00DB24AA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74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 xml:space="preserve">использование иных прав, предоставленных действующим законодательством Российской Федерации, приказами </w:t>
      </w:r>
      <w:proofErr w:type="spellStart"/>
      <w:r w:rsidRPr="00DB24AA">
        <w:rPr>
          <w:rFonts w:ascii="Times New Roman" w:hAnsi="Times New Roman" w:cs="Times New Roman"/>
        </w:rPr>
        <w:t>Ростехнадзора</w:t>
      </w:r>
      <w:proofErr w:type="spellEnd"/>
      <w:r w:rsidRPr="00DB24AA">
        <w:rPr>
          <w:rFonts w:ascii="Times New Roman" w:hAnsi="Times New Roman" w:cs="Times New Roman"/>
        </w:rPr>
        <w:t xml:space="preserve">  и служебным контрактом;</w:t>
      </w:r>
    </w:p>
    <w:p w:rsidR="00182DF5" w:rsidRPr="00DB24AA" w:rsidRDefault="00DB24AA" w:rsidP="00DB24AA">
      <w:pPr>
        <w:widowControl w:val="0"/>
        <w:shd w:val="clear" w:color="auto" w:fill="FFFFFF"/>
        <w:tabs>
          <w:tab w:val="left" w:pos="567"/>
          <w:tab w:val="left" w:pos="1174"/>
        </w:tabs>
        <w:autoSpaceDE w:val="0"/>
        <w:autoSpaceDN w:val="0"/>
        <w:adjustRightInd w:val="0"/>
        <w:spacing w:after="0" w:line="200" w:lineRule="atLeast"/>
        <w:ind w:firstLine="709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выполнять иную оплачиваемую работу с предварительного уведомления представителя нанимателя, если это не повлечет за собой конфликт интересов.</w:t>
      </w:r>
      <w:r w:rsidR="00182DF5" w:rsidRPr="00DB24AA">
        <w:rPr>
          <w:rFonts w:ascii="Times New Roman" w:hAnsi="Times New Roman" w:cs="Times New Roman"/>
          <w:color w:val="FF0000"/>
        </w:rPr>
        <w:t xml:space="preserve">. </w:t>
      </w:r>
    </w:p>
    <w:p w:rsidR="00A776CD" w:rsidRPr="00DB24AA" w:rsidRDefault="00557EAF" w:rsidP="00182DF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  <w:b/>
          <w:bCs/>
        </w:rPr>
        <w:t>5</w:t>
      </w:r>
      <w:r w:rsidR="00165C39" w:rsidRPr="00DB24AA">
        <w:rPr>
          <w:rFonts w:ascii="Times New Roman" w:hAnsi="Times New Roman" w:cs="Times New Roman"/>
          <w:b/>
          <w:bCs/>
        </w:rPr>
        <w:t>. Прием документов осуществляется по адресу</w:t>
      </w:r>
      <w:r w:rsidR="00165C39" w:rsidRPr="00DB24AA">
        <w:rPr>
          <w:rFonts w:ascii="Times New Roman" w:hAnsi="Times New Roman" w:cs="Times New Roman"/>
          <w:bCs/>
        </w:rPr>
        <w:t>: </w:t>
      </w:r>
      <w:r w:rsidR="00165C39" w:rsidRPr="00DB24AA">
        <w:rPr>
          <w:rFonts w:ascii="Times New Roman" w:hAnsi="Times New Roman" w:cs="Times New Roman"/>
        </w:rPr>
        <w:t>443035 г. Самара,</w:t>
      </w:r>
      <w:r w:rsidR="00912C91" w:rsidRPr="00DB24AA">
        <w:rPr>
          <w:rFonts w:ascii="Times New Roman" w:hAnsi="Times New Roman" w:cs="Times New Roman"/>
        </w:rPr>
        <w:t xml:space="preserve"> ул. Нагорная д. 136</w:t>
      </w:r>
      <w:r w:rsidR="00C62BB4" w:rsidRPr="00DB24AA">
        <w:rPr>
          <w:rFonts w:ascii="Times New Roman" w:hAnsi="Times New Roman" w:cs="Times New Roman"/>
        </w:rPr>
        <w:t xml:space="preserve">А, </w:t>
      </w:r>
      <w:proofErr w:type="spellStart"/>
      <w:r w:rsidR="00C62BB4" w:rsidRPr="00DB24AA">
        <w:rPr>
          <w:rFonts w:ascii="Times New Roman" w:hAnsi="Times New Roman" w:cs="Times New Roman"/>
        </w:rPr>
        <w:t>каб</w:t>
      </w:r>
      <w:proofErr w:type="spellEnd"/>
      <w:r w:rsidR="00C62BB4" w:rsidRPr="00DB24AA">
        <w:rPr>
          <w:rFonts w:ascii="Times New Roman" w:hAnsi="Times New Roman" w:cs="Times New Roman"/>
        </w:rPr>
        <w:t>. 325</w:t>
      </w:r>
      <w:r w:rsidR="00843B75" w:rsidRPr="00DB24AA">
        <w:rPr>
          <w:rFonts w:ascii="Times New Roman" w:hAnsi="Times New Roman" w:cs="Times New Roman"/>
        </w:rPr>
        <w:t>., ежедневно с 08-00 до 17</w:t>
      </w:r>
      <w:r w:rsidR="00165C39" w:rsidRPr="00DB24AA">
        <w:rPr>
          <w:rFonts w:ascii="Times New Roman" w:hAnsi="Times New Roman" w:cs="Times New Roman"/>
        </w:rPr>
        <w:t>-00, в пятницу до 15-45, кроме выходных (суббота и воскресенье) и праздничных дней</w:t>
      </w:r>
      <w:r w:rsidR="00165C39" w:rsidRPr="00DB24AA">
        <w:rPr>
          <w:rFonts w:ascii="Times New Roman" w:hAnsi="Times New Roman" w:cs="Times New Roman"/>
          <w:bCs/>
        </w:rPr>
        <w:t>, </w:t>
      </w:r>
      <w:r w:rsidR="00165C39" w:rsidRPr="00DB24AA">
        <w:rPr>
          <w:rFonts w:ascii="Times New Roman" w:hAnsi="Times New Roman" w:cs="Times New Roman"/>
        </w:rPr>
        <w:t>телефон для связи (846</w:t>
      </w:r>
      <w:r w:rsidR="00912C91" w:rsidRPr="00DB24AA">
        <w:rPr>
          <w:rFonts w:ascii="Times New Roman" w:hAnsi="Times New Roman" w:cs="Times New Roman"/>
        </w:rPr>
        <w:t xml:space="preserve"> </w:t>
      </w:r>
      <w:r w:rsidR="00165C39" w:rsidRPr="00DB24AA">
        <w:rPr>
          <w:rFonts w:ascii="Times New Roman" w:hAnsi="Times New Roman" w:cs="Times New Roman"/>
        </w:rPr>
        <w:t>)971-03-08</w:t>
      </w:r>
    </w:p>
    <w:p w:rsidR="0087168E" w:rsidRPr="00DB24AA" w:rsidRDefault="00557EAF" w:rsidP="00EC05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  <w:b/>
          <w:bCs/>
        </w:rPr>
        <w:t>6</w:t>
      </w:r>
      <w:r w:rsidR="0087168E" w:rsidRPr="00DB24AA">
        <w:rPr>
          <w:rFonts w:ascii="Times New Roman" w:hAnsi="Times New Roman" w:cs="Times New Roman"/>
          <w:b/>
          <w:bCs/>
        </w:rPr>
        <w:t>. Док</w:t>
      </w:r>
      <w:r w:rsidR="00835948" w:rsidRPr="00DB24AA">
        <w:rPr>
          <w:rFonts w:ascii="Times New Roman" w:hAnsi="Times New Roman" w:cs="Times New Roman"/>
          <w:b/>
          <w:bCs/>
        </w:rPr>
        <w:t>ументы принимаются в период</w:t>
      </w:r>
      <w:r w:rsidR="005630DE">
        <w:rPr>
          <w:rFonts w:ascii="Times New Roman" w:hAnsi="Times New Roman" w:cs="Times New Roman"/>
          <w:b/>
          <w:bCs/>
        </w:rPr>
        <w:t>:</w:t>
      </w:r>
      <w:r w:rsidR="00835948" w:rsidRPr="00DB24AA">
        <w:rPr>
          <w:rFonts w:ascii="Times New Roman" w:hAnsi="Times New Roman" w:cs="Times New Roman"/>
          <w:bCs/>
        </w:rPr>
        <w:t xml:space="preserve"> с </w:t>
      </w:r>
      <w:r w:rsidR="00961515">
        <w:rPr>
          <w:rFonts w:ascii="Times New Roman" w:hAnsi="Times New Roman" w:cs="Times New Roman"/>
          <w:bCs/>
        </w:rPr>
        <w:t>13.03.2024 – 02.04.2024</w:t>
      </w:r>
    </w:p>
    <w:p w:rsidR="0087168E" w:rsidRPr="00DB24AA" w:rsidRDefault="00557EAF" w:rsidP="00EC05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  <w:b/>
          <w:bCs/>
        </w:rPr>
        <w:t>7</w:t>
      </w:r>
      <w:r w:rsidR="0087168E" w:rsidRPr="00DB24AA">
        <w:rPr>
          <w:rFonts w:ascii="Times New Roman" w:hAnsi="Times New Roman" w:cs="Times New Roman"/>
          <w:b/>
          <w:bCs/>
        </w:rPr>
        <w:t>. Место проведения конкурса:</w:t>
      </w:r>
      <w:r w:rsidR="0087168E" w:rsidRPr="00DB24AA">
        <w:rPr>
          <w:rFonts w:ascii="Times New Roman" w:hAnsi="Times New Roman" w:cs="Times New Roman"/>
        </w:rPr>
        <w:t> </w:t>
      </w:r>
      <w:r w:rsidR="00FA2973" w:rsidRPr="00DB24AA">
        <w:rPr>
          <w:rFonts w:ascii="Times New Roman" w:hAnsi="Times New Roman" w:cs="Times New Roman"/>
        </w:rPr>
        <w:t>443035 г. Самара, ул. Нагорная д. 136 А, конференц-зал</w:t>
      </w:r>
    </w:p>
    <w:p w:rsidR="00AC0D2F" w:rsidRPr="00DB24AA" w:rsidRDefault="00557EAF" w:rsidP="00EC05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B24AA">
        <w:rPr>
          <w:rFonts w:ascii="Times New Roman" w:hAnsi="Times New Roman" w:cs="Times New Roman"/>
          <w:b/>
          <w:bCs/>
        </w:rPr>
        <w:t>8</w:t>
      </w:r>
      <w:r w:rsidR="0087168E" w:rsidRPr="00DB24AA">
        <w:rPr>
          <w:rFonts w:ascii="Times New Roman" w:hAnsi="Times New Roman" w:cs="Times New Roman"/>
          <w:b/>
          <w:bCs/>
        </w:rPr>
        <w:t>.</w:t>
      </w:r>
      <w:r w:rsidR="009400EF" w:rsidRPr="00DB24AA">
        <w:rPr>
          <w:rFonts w:ascii="Times New Roman" w:hAnsi="Times New Roman" w:cs="Times New Roman"/>
          <w:b/>
        </w:rPr>
        <w:t xml:space="preserve"> </w:t>
      </w:r>
      <w:r w:rsidR="00AC0D2F" w:rsidRPr="00DB24AA">
        <w:rPr>
          <w:rFonts w:ascii="Times New Roman" w:hAnsi="Times New Roman" w:cs="Times New Roman"/>
          <w:b/>
        </w:rPr>
        <w:t>Гражданин Российской Федерации, изъявивший желание участвовать в конкурсе, представляет в Федеральную службу по экологическому, технологическому и атомному надзору:</w:t>
      </w:r>
    </w:p>
    <w:p w:rsidR="00AC0D2F" w:rsidRPr="00DB24AA" w:rsidRDefault="00AC0D2F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а) личное заявление;</w:t>
      </w:r>
    </w:p>
    <w:p w:rsidR="00AC0D2F" w:rsidRPr="00DB24AA" w:rsidRDefault="00AC0D2F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б) заполненную и подписанную анкету, форма которой утверждена распоряжением Правительства Российской Федерации от 26 мая 2005 г. № 667-р, с приложением фотографии;</w:t>
      </w:r>
    </w:p>
    <w:p w:rsidR="00AC0D2F" w:rsidRPr="00DB24AA" w:rsidRDefault="00AC0D2F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AC0D2F" w:rsidRPr="00DB24AA" w:rsidRDefault="00AC0D2F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г) документы, подтверждающие необходимое профессиональное образование, стаж работы и квалификацию, заверенные нотариально или кадровыми службами по месту работы (службы):</w:t>
      </w:r>
    </w:p>
    <w:p w:rsidR="00AC0D2F" w:rsidRPr="00DB24AA" w:rsidRDefault="00AC0D2F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службы по месту работы (службы), или иные документы, подтверждающие трудовую (служебную) деятельность гражданина;</w:t>
      </w:r>
    </w:p>
    <w:p w:rsidR="00AC0D2F" w:rsidRPr="00DB24AA" w:rsidRDefault="00AC0D2F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учёной степени, ученого звания, заверенные нотариально или кадровой службой по месту работы (службы);</w:t>
      </w:r>
    </w:p>
    <w:p w:rsidR="00AC0D2F" w:rsidRPr="00DB24AA" w:rsidRDefault="00AC0D2F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д) документ об отсутствии у гражданина заболевания, препятствующего поступлению на гражданскую службу или ее прохождению (форма 001-ГС/у);</w:t>
      </w:r>
    </w:p>
    <w:p w:rsidR="00AC0D2F" w:rsidRPr="00DB24AA" w:rsidRDefault="00AC0D2F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е)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AC0D2F" w:rsidRPr="00DB24AA" w:rsidRDefault="00AC0D2F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- страховой номер индивидуального лицевого счёта, за исключением случаев, когда служебная (трудовая) деятельность осуществляется впервые;</w:t>
      </w:r>
    </w:p>
    <w:p w:rsidR="00AC0D2F" w:rsidRPr="00DB24AA" w:rsidRDefault="00AC0D2F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- свидетельство о постановке физического лица в налоговом органе по месту жительства на территории Российской Федерации;</w:t>
      </w:r>
    </w:p>
    <w:p w:rsidR="00AC0D2F" w:rsidRPr="00DB24AA" w:rsidRDefault="00AC0D2F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- документы воинского учета - для военнообязанных и лиц, подлежащих призыву на военную службу;</w:t>
      </w:r>
    </w:p>
    <w:p w:rsidR="00AC0D2F" w:rsidRPr="00DB24AA" w:rsidRDefault="00AC0D2F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 xml:space="preserve">- типовую форму согласия на обработку персональных данных федеральных государственных гражданских служащих </w:t>
      </w:r>
      <w:bookmarkStart w:id="4" w:name="_GoBack"/>
      <w:bookmarkEnd w:id="4"/>
      <w:r w:rsidRPr="00DB24AA">
        <w:rPr>
          <w:rFonts w:ascii="Times New Roman" w:hAnsi="Times New Roman" w:cs="Times New Roman"/>
        </w:rPr>
        <w:t>и иных субъектов персональных данных.</w:t>
      </w:r>
    </w:p>
    <w:p w:rsidR="0087168E" w:rsidRPr="00DB24AA" w:rsidRDefault="0087168E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Гражданский служащий Управления, желающий, участвовать в конкурсе, подает заявление на имя руководителя Управления.</w:t>
      </w:r>
    </w:p>
    <w:p w:rsidR="0087168E" w:rsidRPr="00DB24AA" w:rsidRDefault="0087168E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Гражданский служащий, изъявивший желание участвовать в конкурсе, проводимом в ином федеральном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федерального государственного органа, в котором он замещает должность федеральной гражданской службы, анкету по форме, утвержденной Правительством Российской Федерации, с фотографией.</w:t>
      </w:r>
    </w:p>
    <w:p w:rsidR="0087168E" w:rsidRPr="00DB24AA" w:rsidRDefault="00557EAF" w:rsidP="00EC05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  <w:b/>
          <w:bCs/>
        </w:rPr>
        <w:t>9</w:t>
      </w:r>
      <w:r w:rsidR="0087168E" w:rsidRPr="00DB24AA">
        <w:rPr>
          <w:rFonts w:ascii="Times New Roman" w:hAnsi="Times New Roman" w:cs="Times New Roman"/>
          <w:b/>
          <w:bCs/>
        </w:rPr>
        <w:t>. Предположительно конкурс</w:t>
      </w:r>
      <w:r w:rsidR="0087168E" w:rsidRPr="00DB24AA">
        <w:rPr>
          <w:rFonts w:ascii="Times New Roman" w:hAnsi="Times New Roman" w:cs="Times New Roman"/>
          <w:b/>
        </w:rPr>
        <w:t> </w:t>
      </w:r>
      <w:r w:rsidR="00EC429E" w:rsidRPr="00DB24AA">
        <w:rPr>
          <w:rFonts w:ascii="Times New Roman" w:hAnsi="Times New Roman" w:cs="Times New Roman"/>
          <w:b/>
        </w:rPr>
        <w:t>будет проводиться</w:t>
      </w:r>
      <w:r w:rsidR="00EC429E" w:rsidRPr="00DB24AA">
        <w:rPr>
          <w:rFonts w:ascii="Times New Roman" w:hAnsi="Times New Roman" w:cs="Times New Roman"/>
        </w:rPr>
        <w:t xml:space="preserve"> </w:t>
      </w:r>
      <w:r w:rsidR="00DB24AA">
        <w:rPr>
          <w:rFonts w:ascii="Times New Roman" w:hAnsi="Times New Roman" w:cs="Times New Roman"/>
        </w:rPr>
        <w:t xml:space="preserve"> </w:t>
      </w:r>
      <w:r w:rsidR="004841BF" w:rsidRPr="004841BF">
        <w:rPr>
          <w:rFonts w:ascii="Times New Roman" w:hAnsi="Times New Roman" w:cs="Times New Roman"/>
          <w:b/>
          <w:i/>
        </w:rPr>
        <w:t xml:space="preserve">17 </w:t>
      </w:r>
      <w:r w:rsidR="00EB10CB" w:rsidRPr="004841BF">
        <w:rPr>
          <w:rFonts w:ascii="Times New Roman" w:hAnsi="Times New Roman" w:cs="Times New Roman"/>
          <w:b/>
          <w:i/>
        </w:rPr>
        <w:t xml:space="preserve"> </w:t>
      </w:r>
      <w:r w:rsidR="004841BF" w:rsidRPr="004841BF">
        <w:rPr>
          <w:rFonts w:ascii="Times New Roman" w:hAnsi="Times New Roman" w:cs="Times New Roman"/>
          <w:b/>
          <w:i/>
        </w:rPr>
        <w:t xml:space="preserve">апреля 2024 </w:t>
      </w:r>
      <w:r w:rsidR="0087168E" w:rsidRPr="004841BF">
        <w:rPr>
          <w:rFonts w:ascii="Times New Roman" w:hAnsi="Times New Roman" w:cs="Times New Roman"/>
          <w:b/>
          <w:i/>
          <w:color w:val="000000" w:themeColor="text1"/>
        </w:rPr>
        <w:t>г</w:t>
      </w:r>
      <w:r w:rsidR="004841BF" w:rsidRPr="004841BF">
        <w:rPr>
          <w:rFonts w:ascii="Times New Roman" w:hAnsi="Times New Roman" w:cs="Times New Roman"/>
          <w:b/>
          <w:i/>
          <w:color w:val="000000" w:themeColor="text1"/>
        </w:rPr>
        <w:t>.</w:t>
      </w:r>
      <w:r w:rsidR="0087168E" w:rsidRPr="004841BF">
        <w:rPr>
          <w:rFonts w:ascii="Times New Roman" w:hAnsi="Times New Roman" w:cs="Times New Roman"/>
          <w:b/>
        </w:rPr>
        <w:t>,</w:t>
      </w:r>
      <w:r w:rsidR="0087168E" w:rsidRPr="00DB24AA">
        <w:rPr>
          <w:rFonts w:ascii="Times New Roman" w:hAnsi="Times New Roman" w:cs="Times New Roman"/>
        </w:rPr>
        <w:t xml:space="preserve"> о точной дате, месте и времени проведения второго этапа конкурса будет сообщено дополнительно, не позднее, чем за 15 дней до его начала.</w:t>
      </w:r>
    </w:p>
    <w:p w:rsidR="0087168E" w:rsidRPr="00DB24AA" w:rsidRDefault="00557EAF" w:rsidP="00EC05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B24AA">
        <w:rPr>
          <w:rFonts w:ascii="Times New Roman" w:hAnsi="Times New Roman" w:cs="Times New Roman"/>
          <w:b/>
          <w:bCs/>
        </w:rPr>
        <w:t>10</w:t>
      </w:r>
      <w:r w:rsidR="0087168E" w:rsidRPr="00DB24AA">
        <w:rPr>
          <w:rFonts w:ascii="Times New Roman" w:hAnsi="Times New Roman" w:cs="Times New Roman"/>
          <w:b/>
          <w:bCs/>
        </w:rPr>
        <w:t>. Условия и порядок проведения конкурса:</w:t>
      </w:r>
    </w:p>
    <w:p w:rsidR="0087168E" w:rsidRPr="00DB24AA" w:rsidRDefault="0087168E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Конкурс на должности федеральной государственной гражданской службы в Управлении заключается в оценке профессионального уровня претендентов на замещение должности федеральной государственной гражданской службы, их соответствия установленным квалификационным требованиям к должности гражданской службы.</w:t>
      </w:r>
    </w:p>
    <w:p w:rsidR="0087168E" w:rsidRPr="00DB24AA" w:rsidRDefault="0087168E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87168E" w:rsidRPr="00DB24AA" w:rsidRDefault="0087168E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7168E" w:rsidRPr="00DB24AA" w:rsidRDefault="0087168E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Конкурс проводится в два этапа. На первом этапе конкурсная комиссия Управления оценивает представленные документы и решает вопрос о допуске претендентов к участию в конкурсе.</w:t>
      </w:r>
    </w:p>
    <w:p w:rsidR="0087168E" w:rsidRPr="00DB24AA" w:rsidRDefault="0087168E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87168E" w:rsidRPr="00DB24AA" w:rsidRDefault="0087168E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в письменной форме о причинах отказа в участии в конкурсе.</w:t>
      </w:r>
    </w:p>
    <w:p w:rsidR="0087168E" w:rsidRPr="00DB24AA" w:rsidRDefault="0087168E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Сообщение о дате, месте и времени проведения второго этапа конкурса направляется гражданам (гражданским служащим), допущенным к участию в конкурсе, не позднее чем за 15 дней до его начала.</w:t>
      </w:r>
    </w:p>
    <w:p w:rsidR="0087168E" w:rsidRPr="00DB24AA" w:rsidRDefault="0087168E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Заседание комиссии проводится по необходимости при наличии не менее двух кандидатов на вакантную должность.</w:t>
      </w:r>
    </w:p>
    <w:p w:rsidR="0087168E" w:rsidRPr="00DB24AA" w:rsidRDefault="0087168E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На втором этапе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написание реферата, тестирование и другое). Метод конкурсных процедур определяется конкурсной комиссией.</w:t>
      </w:r>
    </w:p>
    <w:p w:rsidR="0087168E" w:rsidRPr="00DB24AA" w:rsidRDefault="0087168E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В данном случае конкурс будет проходить в виде тестирования (по направлению профессиональной служебной деятельности, а также на знание русского языка, основ конституционного устройства Российской Федерации, законодательства о гражданской службе и противодействии коррупции, информационно-коммуникационных технологий) и личного собеседования.</w:t>
      </w:r>
    </w:p>
    <w:p w:rsidR="0087168E" w:rsidRPr="00DB24AA" w:rsidRDefault="0087168E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При проведении тестирования кандидатам предоставляется одно и то же время для прохождения тестирования и единый перечень во</w:t>
      </w:r>
      <w:r w:rsidR="004841BF">
        <w:rPr>
          <w:rFonts w:ascii="Times New Roman" w:hAnsi="Times New Roman" w:cs="Times New Roman"/>
        </w:rPr>
        <w:t>просов. Тест содержит не более 4</w:t>
      </w:r>
      <w:r w:rsidRPr="00DB24AA">
        <w:rPr>
          <w:rFonts w:ascii="Times New Roman" w:hAnsi="Times New Roman" w:cs="Times New Roman"/>
        </w:rPr>
        <w:t>0 вопросов. Подведение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70 и более процентов заданных вопросов. В случае, если кандидат ответил правильно менее чем на 70 % вопросов, он считается не прошедшим тестирование и к индивидуальному собеседованию не допускается.</w:t>
      </w:r>
    </w:p>
    <w:p w:rsidR="004841BF" w:rsidRPr="004841BF" w:rsidRDefault="004841BF" w:rsidP="00EC05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85375">
        <w:rPr>
          <w:rFonts w:ascii="Times New Roman" w:hAnsi="Times New Roman" w:cs="Times New Roman"/>
          <w:color w:val="000000" w:themeColor="text1"/>
        </w:rPr>
        <w:t xml:space="preserve">В целях мотивации к самоподготовке и повышению профессионального уровня можно пройти предварительный тест вне рамок конкурса. Тест для самопроверки размещен на официальном сайте </w:t>
      </w:r>
      <w:r w:rsidRPr="00F7661F">
        <w:rPr>
          <w:rFonts w:ascii="Times New Roman" w:hAnsi="Times New Roman" w:cs="Times New Roman"/>
          <w:color w:val="000000" w:themeColor="text1"/>
        </w:rPr>
        <w:t>https://mintrud.gov.ru/testing</w:t>
      </w:r>
      <w:r w:rsidRPr="00285375">
        <w:rPr>
          <w:rFonts w:ascii="Times New Roman" w:hAnsi="Times New Roman" w:cs="Times New Roman"/>
          <w:color w:val="000000" w:themeColor="text1"/>
        </w:rPr>
        <w:t xml:space="preserve"> «</w:t>
      </w:r>
      <w:r w:rsidRPr="00F7661F">
        <w:rPr>
          <w:rFonts w:ascii="Times New Roman" w:hAnsi="Times New Roman" w:cs="Times New Roman"/>
          <w:color w:val="000000" w:themeColor="text1"/>
        </w:rPr>
        <w:t>Комплекс тестовых вопросов на соответствие базовым квалификационным требованиям</w:t>
      </w:r>
      <w:r>
        <w:rPr>
          <w:rFonts w:ascii="Times New Roman" w:hAnsi="Times New Roman" w:cs="Times New Roman"/>
          <w:color w:val="000000" w:themeColor="text1"/>
        </w:rPr>
        <w:t>»</w:t>
      </w:r>
      <w:r w:rsidRPr="00285375">
        <w:rPr>
          <w:rFonts w:ascii="Times New Roman" w:hAnsi="Times New Roman" w:cs="Times New Roman"/>
          <w:color w:val="000000" w:themeColor="text1"/>
        </w:rPr>
        <w:t>.</w:t>
      </w:r>
    </w:p>
    <w:p w:rsidR="0087168E" w:rsidRPr="00DB24AA" w:rsidRDefault="0087168E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87168E" w:rsidRPr="00DB24AA" w:rsidRDefault="0087168E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Решение конкурсной комиссии принимается в отсутствие кандидата и является основанием для назначения его на соответствующую вакантную должность гражданской службы либо отказа в назначении.</w:t>
      </w:r>
    </w:p>
    <w:p w:rsidR="0087168E" w:rsidRPr="00DB24AA" w:rsidRDefault="0087168E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Кандидатам, участвовавшим в конкурсе, сообщается о результатах конкурса в письменной форме в 7-дневный срок со дня его завершения.</w:t>
      </w:r>
    </w:p>
    <w:p w:rsidR="0087168E" w:rsidRPr="00DB24AA" w:rsidRDefault="0087168E" w:rsidP="00EC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D1DF9" w:rsidRPr="00DB24AA" w:rsidRDefault="00557EAF" w:rsidP="005736B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B24AA">
        <w:rPr>
          <w:rFonts w:ascii="Times New Roman" w:hAnsi="Times New Roman" w:cs="Times New Roman"/>
          <w:b/>
          <w:bCs/>
        </w:rPr>
        <w:t>11</w:t>
      </w:r>
      <w:r w:rsidR="0087168E" w:rsidRPr="00DB24AA">
        <w:rPr>
          <w:rFonts w:ascii="Times New Roman" w:hAnsi="Times New Roman" w:cs="Times New Roman"/>
          <w:b/>
          <w:bCs/>
        </w:rPr>
        <w:t>.</w:t>
      </w:r>
      <w:r w:rsidR="0087168E" w:rsidRPr="00DB24AA">
        <w:rPr>
          <w:rFonts w:ascii="Times New Roman" w:hAnsi="Times New Roman" w:cs="Times New Roman"/>
          <w:b/>
        </w:rPr>
        <w:t> Условия прохождения гражданской службы:</w:t>
      </w:r>
      <w:r w:rsidR="0087168E" w:rsidRPr="00DB24AA">
        <w:rPr>
          <w:rFonts w:ascii="Times New Roman" w:hAnsi="Times New Roman" w:cs="Times New Roman"/>
        </w:rPr>
        <w:t xml:space="preserve"> ненормированный служебный день, служебные командировки, предоставление государственных гарантий, указанных в статьях 52,53 </w:t>
      </w:r>
      <w:r w:rsidR="0087168E" w:rsidRPr="00DB24AA">
        <w:rPr>
          <w:rFonts w:ascii="Times New Roman" w:hAnsi="Times New Roman" w:cs="Times New Roman"/>
        </w:rPr>
        <w:lastRenderedPageBreak/>
        <w:t>Федерального закона от 27 июля 2004 г. N 79-ФЗ «О государственной гражданской службе Российской Федерации», иных нормативно-правовых актах Российской Федерации.</w:t>
      </w:r>
      <w:r w:rsidR="000B78AB" w:rsidRPr="00DB24AA">
        <w:rPr>
          <w:rFonts w:ascii="Times New Roman" w:hAnsi="Times New Roman" w:cs="Times New Roman"/>
        </w:rPr>
        <w:t xml:space="preserve">    </w:t>
      </w:r>
    </w:p>
    <w:p w:rsidR="00E3663B" w:rsidRPr="00DB24AA" w:rsidRDefault="00E3663B" w:rsidP="00EC05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50D" w:rsidRPr="00190A4B" w:rsidRDefault="00AB7B27" w:rsidP="00D6550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 руководителя</w:t>
      </w:r>
      <w:r w:rsidR="00D6550D">
        <w:rPr>
          <w:rFonts w:ascii="Times New Roman" w:hAnsi="Times New Roman" w:cs="Times New Roman"/>
        </w:rPr>
        <w:tab/>
      </w:r>
      <w:r w:rsidR="00D6550D">
        <w:rPr>
          <w:rFonts w:ascii="Times New Roman" w:hAnsi="Times New Roman" w:cs="Times New Roman"/>
        </w:rPr>
        <w:tab/>
      </w:r>
      <w:r w:rsidR="00D6550D">
        <w:rPr>
          <w:rFonts w:ascii="Times New Roman" w:hAnsi="Times New Roman" w:cs="Times New Roman"/>
        </w:rPr>
        <w:tab/>
      </w:r>
      <w:r w:rsidR="00D6550D">
        <w:rPr>
          <w:rFonts w:ascii="Times New Roman" w:hAnsi="Times New Roman" w:cs="Times New Roman"/>
        </w:rPr>
        <w:tab/>
      </w:r>
      <w:r w:rsidR="00D6550D">
        <w:rPr>
          <w:rFonts w:ascii="Times New Roman" w:hAnsi="Times New Roman" w:cs="Times New Roman"/>
        </w:rPr>
        <w:tab/>
      </w:r>
      <w:r w:rsidR="00D6550D">
        <w:rPr>
          <w:rFonts w:ascii="Times New Roman" w:hAnsi="Times New Roman" w:cs="Times New Roman"/>
        </w:rPr>
        <w:tab/>
      </w:r>
      <w:r w:rsidR="00D655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="004841BF">
        <w:rPr>
          <w:rFonts w:ascii="Times New Roman" w:hAnsi="Times New Roman" w:cs="Times New Roman"/>
        </w:rPr>
        <w:t xml:space="preserve">            Е.Г. Васильев</w:t>
      </w:r>
    </w:p>
    <w:p w:rsidR="00D56885" w:rsidRPr="00190A4B" w:rsidRDefault="00D56885" w:rsidP="00EC056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56885" w:rsidRPr="00190A4B" w:rsidSect="00380465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351A"/>
    <w:multiLevelType w:val="hybridMultilevel"/>
    <w:tmpl w:val="A5202B84"/>
    <w:lvl w:ilvl="0" w:tplc="D71626F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74C73"/>
    <w:multiLevelType w:val="multilevel"/>
    <w:tmpl w:val="2472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B26436"/>
    <w:multiLevelType w:val="multilevel"/>
    <w:tmpl w:val="533C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5336E3"/>
    <w:multiLevelType w:val="multilevel"/>
    <w:tmpl w:val="A3EE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C57BD6"/>
    <w:multiLevelType w:val="multilevel"/>
    <w:tmpl w:val="29D8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F87D5B"/>
    <w:multiLevelType w:val="multilevel"/>
    <w:tmpl w:val="CF7C6746"/>
    <w:lvl w:ilvl="0">
      <w:start w:val="1"/>
      <w:numFmt w:val="decimal"/>
      <w:lvlText w:val="%1)"/>
      <w:lvlJc w:val="left"/>
      <w:pPr>
        <w:tabs>
          <w:tab w:val="left" w:pos="66"/>
        </w:tabs>
        <w:ind w:left="786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0C"/>
    <w:rsid w:val="000236B0"/>
    <w:rsid w:val="000700C7"/>
    <w:rsid w:val="00095322"/>
    <w:rsid w:val="000B78AB"/>
    <w:rsid w:val="000C5BC2"/>
    <w:rsid w:val="000F1BD8"/>
    <w:rsid w:val="00124F0C"/>
    <w:rsid w:val="00165C39"/>
    <w:rsid w:val="00182DF5"/>
    <w:rsid w:val="00190A4B"/>
    <w:rsid w:val="00191953"/>
    <w:rsid w:val="001A06A8"/>
    <w:rsid w:val="001A7683"/>
    <w:rsid w:val="001B55B0"/>
    <w:rsid w:val="001B7C98"/>
    <w:rsid w:val="001F5ACA"/>
    <w:rsid w:val="00201EDC"/>
    <w:rsid w:val="0025535B"/>
    <w:rsid w:val="002555E7"/>
    <w:rsid w:val="002668E7"/>
    <w:rsid w:val="002E280E"/>
    <w:rsid w:val="002E4EB5"/>
    <w:rsid w:val="00301728"/>
    <w:rsid w:val="003476F0"/>
    <w:rsid w:val="00366A9B"/>
    <w:rsid w:val="00380465"/>
    <w:rsid w:val="003B6AA5"/>
    <w:rsid w:val="00443B27"/>
    <w:rsid w:val="004441B4"/>
    <w:rsid w:val="00456D8E"/>
    <w:rsid w:val="004806F2"/>
    <w:rsid w:val="004841BF"/>
    <w:rsid w:val="004C3290"/>
    <w:rsid w:val="004C6CD2"/>
    <w:rsid w:val="004F3971"/>
    <w:rsid w:val="00521AC7"/>
    <w:rsid w:val="00526DA3"/>
    <w:rsid w:val="0053027B"/>
    <w:rsid w:val="005514A5"/>
    <w:rsid w:val="00557EAF"/>
    <w:rsid w:val="005630DE"/>
    <w:rsid w:val="005736B8"/>
    <w:rsid w:val="005E286F"/>
    <w:rsid w:val="0060755F"/>
    <w:rsid w:val="00613E5E"/>
    <w:rsid w:val="00632403"/>
    <w:rsid w:val="00667D3E"/>
    <w:rsid w:val="0068565D"/>
    <w:rsid w:val="00694C1B"/>
    <w:rsid w:val="00695329"/>
    <w:rsid w:val="006B7445"/>
    <w:rsid w:val="006F05AD"/>
    <w:rsid w:val="00724342"/>
    <w:rsid w:val="007351CA"/>
    <w:rsid w:val="00740657"/>
    <w:rsid w:val="00745F00"/>
    <w:rsid w:val="0077074A"/>
    <w:rsid w:val="00774876"/>
    <w:rsid w:val="00777F33"/>
    <w:rsid w:val="007C6983"/>
    <w:rsid w:val="007D4615"/>
    <w:rsid w:val="007F1616"/>
    <w:rsid w:val="00835948"/>
    <w:rsid w:val="00843B75"/>
    <w:rsid w:val="00855749"/>
    <w:rsid w:val="00864C51"/>
    <w:rsid w:val="008665D6"/>
    <w:rsid w:val="0087168E"/>
    <w:rsid w:val="00877CD2"/>
    <w:rsid w:val="008A562D"/>
    <w:rsid w:val="008B2198"/>
    <w:rsid w:val="008D5F9B"/>
    <w:rsid w:val="008F7F23"/>
    <w:rsid w:val="009079C2"/>
    <w:rsid w:val="00912C91"/>
    <w:rsid w:val="00916894"/>
    <w:rsid w:val="00920052"/>
    <w:rsid w:val="0092583B"/>
    <w:rsid w:val="009400EF"/>
    <w:rsid w:val="00961515"/>
    <w:rsid w:val="00966984"/>
    <w:rsid w:val="00992F04"/>
    <w:rsid w:val="009D372A"/>
    <w:rsid w:val="009E6CBB"/>
    <w:rsid w:val="009F0149"/>
    <w:rsid w:val="00A036E5"/>
    <w:rsid w:val="00A111EF"/>
    <w:rsid w:val="00A30C5B"/>
    <w:rsid w:val="00A776CD"/>
    <w:rsid w:val="00AB7B27"/>
    <w:rsid w:val="00AC0D2F"/>
    <w:rsid w:val="00B0424C"/>
    <w:rsid w:val="00B06BEE"/>
    <w:rsid w:val="00B15BA1"/>
    <w:rsid w:val="00B33F4E"/>
    <w:rsid w:val="00B5534F"/>
    <w:rsid w:val="00B55BB6"/>
    <w:rsid w:val="00B80C5E"/>
    <w:rsid w:val="00BD1DF9"/>
    <w:rsid w:val="00C33A4D"/>
    <w:rsid w:val="00C62BB4"/>
    <w:rsid w:val="00C77279"/>
    <w:rsid w:val="00C81048"/>
    <w:rsid w:val="00C96FC8"/>
    <w:rsid w:val="00CD329C"/>
    <w:rsid w:val="00CF0E08"/>
    <w:rsid w:val="00D52D0B"/>
    <w:rsid w:val="00D56885"/>
    <w:rsid w:val="00D62343"/>
    <w:rsid w:val="00D65342"/>
    <w:rsid w:val="00D6550D"/>
    <w:rsid w:val="00D65823"/>
    <w:rsid w:val="00D8157D"/>
    <w:rsid w:val="00D8173E"/>
    <w:rsid w:val="00D95779"/>
    <w:rsid w:val="00DB24AA"/>
    <w:rsid w:val="00E02DFB"/>
    <w:rsid w:val="00E27EE3"/>
    <w:rsid w:val="00E346EB"/>
    <w:rsid w:val="00E35DFB"/>
    <w:rsid w:val="00E3663B"/>
    <w:rsid w:val="00E53979"/>
    <w:rsid w:val="00E73A20"/>
    <w:rsid w:val="00EA2EEB"/>
    <w:rsid w:val="00EB10CB"/>
    <w:rsid w:val="00EC056C"/>
    <w:rsid w:val="00EC429E"/>
    <w:rsid w:val="00F029FB"/>
    <w:rsid w:val="00F1071E"/>
    <w:rsid w:val="00F9197C"/>
    <w:rsid w:val="00F97411"/>
    <w:rsid w:val="00FA2973"/>
    <w:rsid w:val="00FA3275"/>
    <w:rsid w:val="00FA47FB"/>
    <w:rsid w:val="00FB2E3B"/>
    <w:rsid w:val="00FD2848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6BEE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after="0" w:line="228" w:lineRule="auto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6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429E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C1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C0D2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E4E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link w:val="a9"/>
    <w:qFormat/>
    <w:rsid w:val="00745F00"/>
    <w:pPr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a9">
    <w:name w:val="Абзац списка Знак"/>
    <w:link w:val="a8"/>
    <w:locked/>
    <w:rsid w:val="00745F00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745F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912C91"/>
  </w:style>
  <w:style w:type="character" w:customStyle="1" w:styleId="10">
    <w:name w:val="Заголовок 1 Знак"/>
    <w:basedOn w:val="a0"/>
    <w:link w:val="1"/>
    <w:rsid w:val="00B06BEE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b">
    <w:name w:val="Body Text Indent"/>
    <w:basedOn w:val="a"/>
    <w:link w:val="ac"/>
    <w:rsid w:val="00B06BEE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06BE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B06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Стиль"/>
    <w:rsid w:val="00961515"/>
    <w:pPr>
      <w:widowControl w:val="0"/>
      <w:spacing w:after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96151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6BEE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after="0" w:line="228" w:lineRule="auto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6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429E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C1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C0D2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E4E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link w:val="a9"/>
    <w:qFormat/>
    <w:rsid w:val="00745F00"/>
    <w:pPr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a9">
    <w:name w:val="Абзац списка Знак"/>
    <w:link w:val="a8"/>
    <w:locked/>
    <w:rsid w:val="00745F00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745F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912C91"/>
  </w:style>
  <w:style w:type="character" w:customStyle="1" w:styleId="10">
    <w:name w:val="Заголовок 1 Знак"/>
    <w:basedOn w:val="a0"/>
    <w:link w:val="1"/>
    <w:rsid w:val="00B06BEE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b">
    <w:name w:val="Body Text Indent"/>
    <w:basedOn w:val="a"/>
    <w:link w:val="ac"/>
    <w:rsid w:val="00B06BEE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06BEE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B06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Стиль"/>
    <w:rsid w:val="00961515"/>
    <w:pPr>
      <w:widowControl w:val="0"/>
      <w:spacing w:after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96151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2641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6180</Words>
  <Characters>35230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Елена Ивановна</dc:creator>
  <cp:lastModifiedBy>Shvetsova</cp:lastModifiedBy>
  <cp:revision>27</cp:revision>
  <cp:lastPrinted>2024-03-13T09:49:00Z</cp:lastPrinted>
  <dcterms:created xsi:type="dcterms:W3CDTF">2021-04-01T07:51:00Z</dcterms:created>
  <dcterms:modified xsi:type="dcterms:W3CDTF">2024-03-13T10:03:00Z</dcterms:modified>
</cp:coreProperties>
</file>